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08B" w:rsidRDefault="00DE708B">
      <w:pPr>
        <w:rPr>
          <w:sz w:val="2"/>
          <w:szCs w:val="2"/>
        </w:rPr>
      </w:pPr>
    </w:p>
    <w:p w:rsidR="003A23B3" w:rsidRDefault="003A23B3" w:rsidP="00F8514C">
      <w:pPr>
        <w:widowControl/>
        <w:suppressAutoHyphens/>
        <w:spacing w:line="288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767" w:rsidRPr="005E7767" w:rsidRDefault="005E7767" w:rsidP="005E7767">
      <w:pPr>
        <w:ind w:left="4821" w:right="-284" w:firstLine="708"/>
        <w:rPr>
          <w:rFonts w:ascii="Times New Roman" w:hAnsi="Times New Roman" w:cs="Times New Roman"/>
          <w:sz w:val="28"/>
        </w:rPr>
      </w:pPr>
      <w:r w:rsidRPr="005E7767">
        <w:rPr>
          <w:rFonts w:ascii="Times New Roman" w:hAnsi="Times New Roman" w:cs="Times New Roman"/>
          <w:sz w:val="28"/>
        </w:rPr>
        <w:t>УТВЕРЖДЕН</w:t>
      </w:r>
    </w:p>
    <w:p w:rsidR="005E7767" w:rsidRPr="005E7767" w:rsidRDefault="005E7767" w:rsidP="005E7767">
      <w:pPr>
        <w:ind w:left="5529" w:right="-284"/>
        <w:rPr>
          <w:rFonts w:ascii="Times New Roman" w:hAnsi="Times New Roman" w:cs="Times New Roman"/>
          <w:sz w:val="28"/>
        </w:rPr>
      </w:pPr>
      <w:r w:rsidRPr="005E7767">
        <w:rPr>
          <w:rFonts w:ascii="Times New Roman" w:hAnsi="Times New Roman" w:cs="Times New Roman"/>
          <w:sz w:val="28"/>
        </w:rPr>
        <w:t>распоряжением</w:t>
      </w:r>
    </w:p>
    <w:p w:rsidR="005E7767" w:rsidRPr="005E7767" w:rsidRDefault="005E7767" w:rsidP="005E7767">
      <w:pPr>
        <w:ind w:left="5529" w:right="-284"/>
        <w:rPr>
          <w:rFonts w:ascii="Times New Roman" w:hAnsi="Times New Roman" w:cs="Times New Roman"/>
          <w:sz w:val="28"/>
        </w:rPr>
      </w:pPr>
      <w:r w:rsidRPr="005E7767">
        <w:rPr>
          <w:rFonts w:ascii="Times New Roman" w:hAnsi="Times New Roman" w:cs="Times New Roman"/>
          <w:sz w:val="28"/>
        </w:rPr>
        <w:t>Контрольно-счетной палаты Талдомского городского округа Московской области</w:t>
      </w:r>
    </w:p>
    <w:p w:rsidR="005E7767" w:rsidRPr="005E7767" w:rsidRDefault="005E7767" w:rsidP="005E7767">
      <w:pPr>
        <w:tabs>
          <w:tab w:val="left" w:pos="5387"/>
          <w:tab w:val="left" w:pos="5529"/>
        </w:tabs>
        <w:ind w:left="552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767">
        <w:rPr>
          <w:rFonts w:ascii="Times New Roman" w:hAnsi="Times New Roman" w:cs="Times New Roman"/>
          <w:sz w:val="28"/>
        </w:rPr>
        <w:t>от «</w:t>
      </w:r>
      <w:r w:rsidRPr="005E7767">
        <w:rPr>
          <w:rFonts w:ascii="Times New Roman" w:hAnsi="Times New Roman" w:cs="Times New Roman"/>
          <w:sz w:val="28"/>
          <w:u w:val="single"/>
        </w:rPr>
        <w:t>01</w:t>
      </w:r>
      <w:r w:rsidRPr="005E7767">
        <w:rPr>
          <w:rFonts w:ascii="Times New Roman" w:hAnsi="Times New Roman" w:cs="Times New Roman"/>
          <w:sz w:val="28"/>
        </w:rPr>
        <w:t xml:space="preserve">» </w:t>
      </w:r>
      <w:r w:rsidRPr="005E7767">
        <w:rPr>
          <w:rFonts w:ascii="Times New Roman" w:hAnsi="Times New Roman" w:cs="Times New Roman"/>
          <w:sz w:val="28"/>
          <w:u w:val="single"/>
        </w:rPr>
        <w:t>февраля</w:t>
      </w:r>
      <w:r w:rsidRPr="005E7767">
        <w:rPr>
          <w:rFonts w:ascii="Times New Roman" w:hAnsi="Times New Roman" w:cs="Times New Roman"/>
          <w:sz w:val="28"/>
        </w:rPr>
        <w:t xml:space="preserve"> 2019 г. №5</w:t>
      </w:r>
      <w:r w:rsidRPr="005E7767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5E7767" w:rsidRPr="005E7767" w:rsidRDefault="005E7767" w:rsidP="005E7767">
      <w:pPr>
        <w:tabs>
          <w:tab w:val="left" w:pos="5387"/>
          <w:tab w:val="left" w:pos="5529"/>
        </w:tabs>
        <w:ind w:left="5529"/>
        <w:jc w:val="center"/>
        <w:rPr>
          <w:rFonts w:ascii="Times New Roman" w:hAnsi="Times New Roman" w:cs="Times New Roman"/>
          <w:sz w:val="32"/>
          <w:szCs w:val="32"/>
        </w:rPr>
      </w:pPr>
    </w:p>
    <w:p w:rsidR="005E7767" w:rsidRPr="005E7767" w:rsidRDefault="005E7767" w:rsidP="005E7767">
      <w:pPr>
        <w:tabs>
          <w:tab w:val="left" w:pos="5387"/>
          <w:tab w:val="left" w:pos="552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E7767" w:rsidRPr="005E7767" w:rsidRDefault="005E7767" w:rsidP="005E7767">
      <w:pPr>
        <w:tabs>
          <w:tab w:val="left" w:pos="5387"/>
          <w:tab w:val="left" w:pos="552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E7767" w:rsidRPr="005E7767" w:rsidRDefault="005E7767" w:rsidP="005E7767">
      <w:pPr>
        <w:tabs>
          <w:tab w:val="left" w:pos="5387"/>
          <w:tab w:val="left" w:pos="552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E7767" w:rsidRPr="005E7767" w:rsidRDefault="005E7767" w:rsidP="005E7767">
      <w:pPr>
        <w:tabs>
          <w:tab w:val="left" w:pos="5387"/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67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5E7767" w:rsidRPr="005E7767" w:rsidRDefault="005E7767" w:rsidP="005E7767">
      <w:pPr>
        <w:tabs>
          <w:tab w:val="left" w:pos="5387"/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67">
        <w:rPr>
          <w:rFonts w:ascii="Times New Roman" w:hAnsi="Times New Roman" w:cs="Times New Roman"/>
          <w:b/>
          <w:sz w:val="28"/>
          <w:szCs w:val="28"/>
        </w:rPr>
        <w:t xml:space="preserve">ТАЛДОМСКОГО ГОРОДСКОГО ОКРУГА </w:t>
      </w:r>
    </w:p>
    <w:p w:rsidR="005E7767" w:rsidRPr="005E7767" w:rsidRDefault="005E7767" w:rsidP="005E7767">
      <w:pPr>
        <w:tabs>
          <w:tab w:val="left" w:pos="5387"/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67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5E7767" w:rsidRPr="005E7767" w:rsidRDefault="005E7767" w:rsidP="005E7767">
      <w:pPr>
        <w:tabs>
          <w:tab w:val="left" w:pos="5387"/>
          <w:tab w:val="left" w:pos="5529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5E7767" w:rsidRPr="005E7767" w:rsidRDefault="005E7767" w:rsidP="005E7767">
      <w:pPr>
        <w:tabs>
          <w:tab w:val="left" w:pos="5387"/>
          <w:tab w:val="left" w:pos="5529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5E7767" w:rsidRPr="005E7767" w:rsidRDefault="005E7767" w:rsidP="005E7767">
      <w:pPr>
        <w:tabs>
          <w:tab w:val="left" w:pos="5387"/>
          <w:tab w:val="left" w:pos="5529"/>
        </w:tabs>
        <w:jc w:val="center"/>
        <w:rPr>
          <w:rFonts w:ascii="Times New Roman" w:hAnsi="Times New Roman" w:cs="Times New Roman"/>
          <w:b/>
        </w:rPr>
      </w:pPr>
      <w:r w:rsidRPr="005E7767">
        <w:rPr>
          <w:rFonts w:ascii="Times New Roman" w:hAnsi="Times New Roman" w:cs="Times New Roman"/>
          <w:b/>
          <w:sz w:val="36"/>
          <w:szCs w:val="36"/>
        </w:rPr>
        <w:t>СТАНДАРТ ВНЕШНЕГО МУНИЦИПАЛЬНОГО ФИНАНСОВОГО КОНТРОЛЯ</w:t>
      </w:r>
      <w:r w:rsidRPr="005E7767">
        <w:rPr>
          <w:rFonts w:ascii="Times New Roman" w:hAnsi="Times New Roman" w:cs="Times New Roman"/>
          <w:b/>
        </w:rPr>
        <w:t xml:space="preserve"> </w:t>
      </w:r>
    </w:p>
    <w:p w:rsidR="005E7767" w:rsidRPr="005E7767" w:rsidRDefault="005E7767" w:rsidP="005E7767">
      <w:pPr>
        <w:tabs>
          <w:tab w:val="left" w:pos="5387"/>
          <w:tab w:val="left" w:pos="5529"/>
        </w:tabs>
        <w:jc w:val="center"/>
        <w:rPr>
          <w:rFonts w:ascii="Times New Roman" w:hAnsi="Times New Roman" w:cs="Times New Roman"/>
          <w:b/>
        </w:rPr>
      </w:pPr>
    </w:p>
    <w:p w:rsidR="005E7767" w:rsidRPr="005E7767" w:rsidRDefault="005E7767" w:rsidP="005E7767">
      <w:pPr>
        <w:tabs>
          <w:tab w:val="left" w:pos="5387"/>
          <w:tab w:val="left" w:pos="5529"/>
        </w:tabs>
        <w:jc w:val="center"/>
        <w:rPr>
          <w:rFonts w:ascii="Times New Roman" w:hAnsi="Times New Roman" w:cs="Times New Roman"/>
          <w:b/>
        </w:rPr>
      </w:pPr>
    </w:p>
    <w:p w:rsidR="005E7767" w:rsidRPr="005E7767" w:rsidRDefault="005E7767" w:rsidP="005E7767">
      <w:pPr>
        <w:tabs>
          <w:tab w:val="left" w:pos="5387"/>
          <w:tab w:val="left" w:pos="5529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5E7767" w:rsidRPr="005E7767" w:rsidRDefault="005E7767" w:rsidP="005E7767">
      <w:pPr>
        <w:tabs>
          <w:tab w:val="left" w:pos="5387"/>
          <w:tab w:val="left" w:pos="552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7767">
        <w:rPr>
          <w:rFonts w:ascii="Times New Roman" w:hAnsi="Times New Roman" w:cs="Times New Roman"/>
          <w:b/>
          <w:sz w:val="36"/>
          <w:szCs w:val="36"/>
        </w:rPr>
        <w:t>СВМФК-14</w:t>
      </w:r>
    </w:p>
    <w:p w:rsidR="005E7767" w:rsidRDefault="005E7767" w:rsidP="005E7767">
      <w:pPr>
        <w:pStyle w:val="40"/>
        <w:shd w:val="clear" w:color="auto" w:fill="auto"/>
        <w:spacing w:after="0" w:line="276" w:lineRule="auto"/>
        <w:ind w:firstLine="0"/>
        <w:rPr>
          <w:rStyle w:val="416pt"/>
          <w:b/>
          <w:bCs/>
          <w:sz w:val="44"/>
          <w:szCs w:val="44"/>
        </w:rPr>
      </w:pPr>
      <w:r w:rsidRPr="005E7767">
        <w:rPr>
          <w:b w:val="0"/>
          <w:sz w:val="44"/>
          <w:szCs w:val="44"/>
        </w:rPr>
        <w:t>«</w:t>
      </w:r>
      <w:r w:rsidRPr="005E7767">
        <w:rPr>
          <w:sz w:val="44"/>
          <w:szCs w:val="44"/>
        </w:rPr>
        <w:t xml:space="preserve">Подготовка предложений по совершенствованию осуществления главными администраторами средств бюджета </w:t>
      </w:r>
      <w:r>
        <w:rPr>
          <w:sz w:val="44"/>
          <w:szCs w:val="44"/>
        </w:rPr>
        <w:t>Талдомского городского округа</w:t>
      </w:r>
      <w:r w:rsidRPr="005E7767">
        <w:rPr>
          <w:sz w:val="44"/>
          <w:szCs w:val="44"/>
        </w:rPr>
        <w:t xml:space="preserve"> внутреннего финансового контроля и внутреннего финансового аудита</w:t>
      </w:r>
      <w:r w:rsidRPr="005E7767">
        <w:rPr>
          <w:rStyle w:val="416pt"/>
          <w:b/>
          <w:bCs/>
          <w:sz w:val="44"/>
          <w:szCs w:val="44"/>
        </w:rPr>
        <w:t>»</w:t>
      </w:r>
    </w:p>
    <w:p w:rsidR="00DC5504" w:rsidRPr="009E17AC" w:rsidRDefault="00DC5504" w:rsidP="00DC5504">
      <w:pPr>
        <w:jc w:val="center"/>
        <w:rPr>
          <w:rStyle w:val="FontStyle23"/>
          <w:sz w:val="28"/>
          <w:szCs w:val="28"/>
        </w:rPr>
      </w:pPr>
      <w:r w:rsidRPr="00A156EB">
        <w:rPr>
          <w:rFonts w:ascii="Times New Roman" w:hAnsi="Times New Roman"/>
          <w:sz w:val="28"/>
          <w:szCs w:val="28"/>
        </w:rPr>
        <w:t xml:space="preserve">(Начало действия </w:t>
      </w:r>
      <w:r>
        <w:rPr>
          <w:rFonts w:ascii="Times New Roman" w:hAnsi="Times New Roman"/>
          <w:sz w:val="28"/>
          <w:szCs w:val="28"/>
        </w:rPr>
        <w:t>01</w:t>
      </w:r>
      <w:r w:rsidRPr="00A156E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A156E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r w:rsidRPr="00A156EB">
        <w:rPr>
          <w:rFonts w:ascii="Times New Roman" w:hAnsi="Times New Roman"/>
          <w:sz w:val="28"/>
          <w:szCs w:val="28"/>
        </w:rPr>
        <w:t>)</w:t>
      </w:r>
    </w:p>
    <w:p w:rsidR="00DC5504" w:rsidRPr="005E7767" w:rsidRDefault="00DC5504" w:rsidP="005E7767">
      <w:pPr>
        <w:pStyle w:val="40"/>
        <w:shd w:val="clear" w:color="auto" w:fill="auto"/>
        <w:spacing w:after="0" w:line="276" w:lineRule="auto"/>
        <w:ind w:firstLine="0"/>
        <w:rPr>
          <w:sz w:val="44"/>
          <w:szCs w:val="44"/>
        </w:rPr>
      </w:pPr>
    </w:p>
    <w:p w:rsidR="005E7767" w:rsidRPr="005E7767" w:rsidRDefault="005E7767" w:rsidP="005E7767">
      <w:pPr>
        <w:spacing w:line="288" w:lineRule="auto"/>
        <w:rPr>
          <w:rFonts w:ascii="Times New Roman" w:hAnsi="Times New Roman" w:cs="Times New Roman"/>
          <w:sz w:val="44"/>
          <w:szCs w:val="44"/>
        </w:rPr>
      </w:pPr>
    </w:p>
    <w:p w:rsidR="005E7767" w:rsidRPr="005E7767" w:rsidRDefault="005E7767" w:rsidP="005E7767">
      <w:pPr>
        <w:rPr>
          <w:rFonts w:ascii="Times New Roman" w:hAnsi="Times New Roman" w:cs="Times New Roman"/>
        </w:rPr>
      </w:pPr>
    </w:p>
    <w:p w:rsidR="005E7767" w:rsidRPr="005E7767" w:rsidRDefault="005E7767" w:rsidP="005E7767">
      <w:pPr>
        <w:jc w:val="center"/>
        <w:rPr>
          <w:rFonts w:ascii="Times New Roman" w:hAnsi="Times New Roman" w:cs="Times New Roman"/>
        </w:rPr>
      </w:pPr>
    </w:p>
    <w:p w:rsidR="005E7767" w:rsidRPr="005E7767" w:rsidRDefault="005E7767" w:rsidP="005E776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E7767" w:rsidRPr="005E7767" w:rsidRDefault="005E7767" w:rsidP="005E7767">
      <w:pPr>
        <w:jc w:val="center"/>
        <w:rPr>
          <w:rFonts w:ascii="Times New Roman" w:hAnsi="Times New Roman" w:cs="Times New Roman"/>
        </w:rPr>
      </w:pPr>
    </w:p>
    <w:p w:rsidR="005E7767" w:rsidRPr="005E7767" w:rsidRDefault="005E7767" w:rsidP="005E7767">
      <w:pPr>
        <w:jc w:val="center"/>
        <w:rPr>
          <w:rFonts w:ascii="Times New Roman" w:hAnsi="Times New Roman" w:cs="Times New Roman"/>
        </w:rPr>
      </w:pPr>
    </w:p>
    <w:p w:rsidR="005E7767" w:rsidRPr="005E7767" w:rsidRDefault="005E7767" w:rsidP="005E7767">
      <w:pPr>
        <w:jc w:val="center"/>
        <w:rPr>
          <w:rFonts w:ascii="Times New Roman" w:hAnsi="Times New Roman" w:cs="Times New Roman"/>
        </w:rPr>
      </w:pPr>
    </w:p>
    <w:p w:rsidR="005E7767" w:rsidRPr="005E7767" w:rsidRDefault="005E7767" w:rsidP="005E7767">
      <w:pPr>
        <w:jc w:val="center"/>
        <w:rPr>
          <w:rFonts w:ascii="Times New Roman" w:hAnsi="Times New Roman" w:cs="Times New Roman"/>
        </w:rPr>
      </w:pPr>
    </w:p>
    <w:p w:rsidR="005E7767" w:rsidRPr="005E7767" w:rsidRDefault="005E7767" w:rsidP="005E7767">
      <w:pPr>
        <w:jc w:val="center"/>
        <w:rPr>
          <w:rFonts w:ascii="Times New Roman" w:hAnsi="Times New Roman" w:cs="Times New Roman"/>
        </w:rPr>
      </w:pPr>
    </w:p>
    <w:p w:rsidR="005E7767" w:rsidRPr="005E7767" w:rsidRDefault="005E7767" w:rsidP="005E7767">
      <w:pPr>
        <w:jc w:val="center"/>
        <w:rPr>
          <w:rFonts w:ascii="Times New Roman" w:hAnsi="Times New Roman" w:cs="Times New Roman"/>
          <w:b/>
        </w:rPr>
      </w:pPr>
      <w:r w:rsidRPr="005E7767">
        <w:rPr>
          <w:rFonts w:ascii="Times New Roman" w:hAnsi="Times New Roman" w:cs="Times New Roman"/>
          <w:b/>
        </w:rPr>
        <w:t>2019 год</w:t>
      </w:r>
    </w:p>
    <w:p w:rsidR="005E7767" w:rsidRPr="008A3CAD" w:rsidRDefault="005E7767" w:rsidP="005E7767">
      <w:pPr>
        <w:pStyle w:val="ae"/>
        <w:spacing w:line="288" w:lineRule="auto"/>
        <w:jc w:val="center"/>
        <w:rPr>
          <w:b/>
          <w:lang w:val="ru-RU"/>
        </w:rPr>
      </w:pPr>
    </w:p>
    <w:p w:rsidR="003A23B3" w:rsidRDefault="003A23B3" w:rsidP="00F8514C">
      <w:pPr>
        <w:widowControl/>
        <w:suppressAutoHyphens/>
        <w:spacing w:line="288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767" w:rsidRDefault="005E7767" w:rsidP="00F8514C">
      <w:pPr>
        <w:widowControl/>
        <w:suppressAutoHyphens/>
        <w:spacing w:line="288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767" w:rsidRDefault="005E7767" w:rsidP="00F8514C">
      <w:pPr>
        <w:widowControl/>
        <w:suppressAutoHyphens/>
        <w:spacing w:line="288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767" w:rsidRDefault="005E7767" w:rsidP="00F8514C">
      <w:pPr>
        <w:widowControl/>
        <w:suppressAutoHyphens/>
        <w:spacing w:line="288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767" w:rsidRDefault="005E7767" w:rsidP="00C65108">
      <w:pPr>
        <w:widowControl/>
        <w:suppressAutoHyphens/>
        <w:spacing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767" w:rsidRDefault="005E7767" w:rsidP="00F8514C">
      <w:pPr>
        <w:widowControl/>
        <w:suppressAutoHyphens/>
        <w:spacing w:line="288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767" w:rsidRDefault="005E7767" w:rsidP="00F8514C">
      <w:pPr>
        <w:widowControl/>
        <w:suppressAutoHyphens/>
        <w:spacing w:line="288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A23B3" w:rsidRDefault="005E7767" w:rsidP="005E7767">
      <w:pPr>
        <w:widowControl/>
        <w:suppressAutoHyphens/>
        <w:spacing w:line="288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Содержание</w:t>
      </w:r>
    </w:p>
    <w:p w:rsidR="003A2F3A" w:rsidRDefault="003A2F3A" w:rsidP="003A2F3A">
      <w:pPr>
        <w:pStyle w:val="a7"/>
        <w:shd w:val="clear" w:color="auto" w:fill="auto"/>
        <w:tabs>
          <w:tab w:val="left" w:leader="dot" w:pos="9622"/>
        </w:tabs>
        <w:spacing w:after="162" w:line="280" w:lineRule="exact"/>
      </w:pPr>
    </w:p>
    <w:p w:rsidR="003A2F3A" w:rsidRDefault="003A2F3A" w:rsidP="003A2F3A">
      <w:pPr>
        <w:pStyle w:val="a7"/>
        <w:shd w:val="clear" w:color="auto" w:fill="auto"/>
        <w:tabs>
          <w:tab w:val="left" w:leader="dot" w:pos="9622"/>
        </w:tabs>
        <w:spacing w:after="162" w:line="280" w:lineRule="exact"/>
      </w:pPr>
    </w:p>
    <w:p w:rsidR="00DE708B" w:rsidRPr="003A2F3A" w:rsidRDefault="003A2F3A" w:rsidP="006F48E6">
      <w:pPr>
        <w:pStyle w:val="a7"/>
        <w:shd w:val="clear" w:color="auto" w:fill="auto"/>
        <w:tabs>
          <w:tab w:val="left" w:leader="dot" w:pos="9622"/>
          <w:tab w:val="left" w:pos="9923"/>
          <w:tab w:val="left" w:pos="10206"/>
        </w:tabs>
        <w:spacing w:after="0" w:line="276" w:lineRule="auto"/>
        <w:ind w:left="709" w:right="1399"/>
        <w:rPr>
          <w:sz w:val="24"/>
          <w:szCs w:val="24"/>
        </w:rPr>
      </w:pPr>
      <w:r w:rsidRPr="003A2F3A">
        <w:rPr>
          <w:sz w:val="24"/>
          <w:szCs w:val="24"/>
        </w:rPr>
        <w:t>1.</w:t>
      </w:r>
      <w:r w:rsidR="001D0CF0" w:rsidRPr="003A2F3A">
        <w:rPr>
          <w:sz w:val="24"/>
          <w:szCs w:val="24"/>
        </w:rPr>
        <w:t xml:space="preserve"> Общие положения</w:t>
      </w:r>
      <w:r w:rsidR="001D0CF0" w:rsidRPr="003A2F3A">
        <w:rPr>
          <w:sz w:val="24"/>
          <w:szCs w:val="24"/>
        </w:rPr>
        <w:tab/>
      </w:r>
      <w:r w:rsidR="006B528F">
        <w:rPr>
          <w:sz w:val="24"/>
          <w:szCs w:val="24"/>
        </w:rPr>
        <w:t>3</w:t>
      </w:r>
    </w:p>
    <w:p w:rsidR="006F48E6" w:rsidRDefault="003A2F3A" w:rsidP="006F48E6">
      <w:pPr>
        <w:pStyle w:val="a7"/>
        <w:shd w:val="clear" w:color="auto" w:fill="auto"/>
        <w:tabs>
          <w:tab w:val="left" w:leader="dot" w:pos="9622"/>
          <w:tab w:val="left" w:pos="9923"/>
          <w:tab w:val="left" w:pos="10206"/>
        </w:tabs>
        <w:spacing w:after="0" w:line="276" w:lineRule="auto"/>
        <w:ind w:left="709" w:right="1399"/>
        <w:rPr>
          <w:sz w:val="24"/>
          <w:szCs w:val="24"/>
        </w:rPr>
      </w:pPr>
      <w:r w:rsidRPr="003A2F3A">
        <w:rPr>
          <w:sz w:val="24"/>
          <w:szCs w:val="24"/>
        </w:rPr>
        <w:t>2.</w:t>
      </w:r>
      <w:r w:rsidR="001D0CF0" w:rsidRPr="003A2F3A">
        <w:rPr>
          <w:sz w:val="24"/>
          <w:szCs w:val="24"/>
        </w:rPr>
        <w:t xml:space="preserve"> Содержание внутреннего финансового контроля</w:t>
      </w:r>
      <w:r w:rsidR="00501ACB">
        <w:rPr>
          <w:sz w:val="24"/>
          <w:szCs w:val="24"/>
        </w:rPr>
        <w:t xml:space="preserve"> и </w:t>
      </w:r>
      <w:r w:rsidR="00501ACB" w:rsidRPr="003A2F3A">
        <w:rPr>
          <w:sz w:val="24"/>
          <w:szCs w:val="24"/>
        </w:rPr>
        <w:t>внутреннего финансового</w:t>
      </w:r>
    </w:p>
    <w:p w:rsidR="00DE708B" w:rsidRPr="003A2F3A" w:rsidRDefault="00501ACB" w:rsidP="006F48E6">
      <w:pPr>
        <w:pStyle w:val="a7"/>
        <w:shd w:val="clear" w:color="auto" w:fill="auto"/>
        <w:tabs>
          <w:tab w:val="left" w:leader="dot" w:pos="9622"/>
          <w:tab w:val="left" w:pos="9923"/>
          <w:tab w:val="left" w:pos="10206"/>
        </w:tabs>
        <w:spacing w:after="0" w:line="276" w:lineRule="auto"/>
        <w:ind w:left="709" w:right="1399"/>
        <w:rPr>
          <w:sz w:val="24"/>
          <w:szCs w:val="24"/>
        </w:rPr>
      </w:pPr>
      <w:r>
        <w:rPr>
          <w:sz w:val="24"/>
          <w:szCs w:val="24"/>
        </w:rPr>
        <w:t>аудита</w:t>
      </w:r>
      <w:r w:rsidR="006F48E6">
        <w:rPr>
          <w:sz w:val="24"/>
          <w:szCs w:val="24"/>
        </w:rPr>
        <w:t>……………………………………………………………………………………</w:t>
      </w:r>
      <w:proofErr w:type="gramStart"/>
      <w:r w:rsidR="006F48E6">
        <w:rPr>
          <w:sz w:val="24"/>
          <w:szCs w:val="24"/>
        </w:rPr>
        <w:t>…….</w:t>
      </w:r>
      <w:proofErr w:type="gramEnd"/>
      <w:r w:rsidR="00AC1EA9">
        <w:rPr>
          <w:sz w:val="24"/>
          <w:szCs w:val="24"/>
        </w:rPr>
        <w:t>4</w:t>
      </w:r>
    </w:p>
    <w:p w:rsidR="00DE708B" w:rsidRPr="003A2F3A" w:rsidRDefault="003A2F3A" w:rsidP="006F48E6">
      <w:pPr>
        <w:pStyle w:val="a7"/>
        <w:shd w:val="clear" w:color="auto" w:fill="auto"/>
        <w:tabs>
          <w:tab w:val="left" w:pos="377"/>
          <w:tab w:val="left" w:leader="dot" w:pos="9622"/>
          <w:tab w:val="left" w:pos="9923"/>
          <w:tab w:val="left" w:pos="10206"/>
        </w:tabs>
        <w:spacing w:after="0" w:line="276" w:lineRule="auto"/>
        <w:ind w:left="709" w:right="1399"/>
        <w:rPr>
          <w:sz w:val="24"/>
          <w:szCs w:val="24"/>
        </w:rPr>
      </w:pPr>
      <w:r w:rsidRPr="003A2F3A">
        <w:rPr>
          <w:sz w:val="24"/>
          <w:szCs w:val="24"/>
        </w:rPr>
        <w:t>3.</w:t>
      </w:r>
      <w:hyperlink w:anchor="bookmark2" w:tooltip="Current Document">
        <w:r w:rsidR="001D0CF0" w:rsidRPr="003A2F3A">
          <w:rPr>
            <w:sz w:val="24"/>
            <w:szCs w:val="24"/>
          </w:rPr>
          <w:t>Цели, задачи, предмет деятельности по подготовке предложений по</w:t>
        </w:r>
      </w:hyperlink>
      <w:r w:rsidR="001D0CF0" w:rsidRPr="003A2F3A">
        <w:rPr>
          <w:sz w:val="24"/>
          <w:szCs w:val="24"/>
        </w:rPr>
        <w:t xml:space="preserve"> </w:t>
      </w:r>
      <w:hyperlink w:anchor="bookmark2" w:tooltip="Current Document">
        <w:r w:rsidR="001D0CF0" w:rsidRPr="003A2F3A">
          <w:rPr>
            <w:sz w:val="24"/>
            <w:szCs w:val="24"/>
          </w:rPr>
          <w:t>совершенствованию осуществления ГАБС внутреннего финансового контроля и</w:t>
        </w:r>
      </w:hyperlink>
    </w:p>
    <w:p w:rsidR="00DE708B" w:rsidRPr="003A2F3A" w:rsidRDefault="001D0CF0" w:rsidP="006F48E6">
      <w:pPr>
        <w:pStyle w:val="a7"/>
        <w:shd w:val="clear" w:color="auto" w:fill="auto"/>
        <w:tabs>
          <w:tab w:val="left" w:leader="dot" w:pos="9622"/>
          <w:tab w:val="left" w:pos="9923"/>
          <w:tab w:val="left" w:pos="10206"/>
        </w:tabs>
        <w:spacing w:after="0" w:line="276" w:lineRule="auto"/>
        <w:ind w:left="709" w:right="1399"/>
        <w:rPr>
          <w:sz w:val="24"/>
          <w:szCs w:val="24"/>
        </w:rPr>
      </w:pPr>
      <w:r w:rsidRPr="003A2F3A">
        <w:rPr>
          <w:sz w:val="24"/>
          <w:szCs w:val="24"/>
        </w:rPr>
        <w:t>внутреннего финансового аудита</w:t>
      </w:r>
      <w:r w:rsidRPr="003A2F3A">
        <w:rPr>
          <w:sz w:val="24"/>
          <w:szCs w:val="24"/>
        </w:rPr>
        <w:tab/>
      </w:r>
      <w:r w:rsidR="007F4549">
        <w:rPr>
          <w:sz w:val="24"/>
          <w:szCs w:val="24"/>
        </w:rPr>
        <w:t>5</w:t>
      </w:r>
    </w:p>
    <w:p w:rsidR="00DE708B" w:rsidRPr="003A2F3A" w:rsidRDefault="003A2F3A" w:rsidP="006F48E6">
      <w:pPr>
        <w:pStyle w:val="a7"/>
        <w:shd w:val="clear" w:color="auto" w:fill="auto"/>
        <w:tabs>
          <w:tab w:val="left" w:pos="382"/>
          <w:tab w:val="left" w:leader="dot" w:pos="9622"/>
          <w:tab w:val="left" w:pos="9923"/>
          <w:tab w:val="left" w:pos="10206"/>
        </w:tabs>
        <w:spacing w:after="0" w:line="276" w:lineRule="auto"/>
        <w:ind w:left="709" w:right="1399"/>
        <w:rPr>
          <w:sz w:val="24"/>
          <w:szCs w:val="24"/>
        </w:rPr>
      </w:pPr>
      <w:r w:rsidRPr="003A2F3A">
        <w:rPr>
          <w:sz w:val="24"/>
          <w:szCs w:val="24"/>
        </w:rPr>
        <w:t>4.</w:t>
      </w:r>
      <w:r w:rsidR="001D0CF0" w:rsidRPr="003A2F3A">
        <w:rPr>
          <w:sz w:val="24"/>
          <w:szCs w:val="24"/>
        </w:rPr>
        <w:t>Правовая и информационная основа анализа эффективности внутреннего финансового контроля и внутреннего финансового аудита</w:t>
      </w:r>
      <w:r w:rsidR="001D0CF0" w:rsidRPr="003A2F3A">
        <w:rPr>
          <w:sz w:val="24"/>
          <w:szCs w:val="24"/>
        </w:rPr>
        <w:tab/>
      </w:r>
      <w:r w:rsidR="007F4549">
        <w:rPr>
          <w:sz w:val="24"/>
          <w:szCs w:val="24"/>
        </w:rPr>
        <w:t>6</w:t>
      </w:r>
    </w:p>
    <w:p w:rsidR="00DE708B" w:rsidRPr="003A2F3A" w:rsidRDefault="003A2F3A" w:rsidP="006F48E6">
      <w:pPr>
        <w:pStyle w:val="a7"/>
        <w:shd w:val="clear" w:color="auto" w:fill="auto"/>
        <w:tabs>
          <w:tab w:val="left" w:pos="382"/>
          <w:tab w:val="left" w:leader="dot" w:pos="9622"/>
          <w:tab w:val="right" w:leader="dot" w:pos="9829"/>
          <w:tab w:val="left" w:pos="9923"/>
          <w:tab w:val="left" w:pos="10206"/>
        </w:tabs>
        <w:spacing w:after="0" w:line="276" w:lineRule="auto"/>
        <w:ind w:left="709" w:right="1399"/>
        <w:rPr>
          <w:sz w:val="24"/>
          <w:szCs w:val="24"/>
        </w:rPr>
      </w:pPr>
      <w:r w:rsidRPr="003A2F3A">
        <w:rPr>
          <w:sz w:val="24"/>
          <w:szCs w:val="24"/>
        </w:rPr>
        <w:t>5.</w:t>
      </w:r>
      <w:r w:rsidR="001D0CF0" w:rsidRPr="003A2F3A">
        <w:rPr>
          <w:sz w:val="24"/>
          <w:szCs w:val="24"/>
        </w:rPr>
        <w:t>Подготовка к осуществлению деятельности по подготовке предложений по совершенствованию осуществления ГАБС внутреннего финансового контроля и внутреннего финансового аудита</w:t>
      </w:r>
      <w:r w:rsidR="001D0CF0" w:rsidRPr="003A2F3A">
        <w:rPr>
          <w:sz w:val="24"/>
          <w:szCs w:val="24"/>
        </w:rPr>
        <w:tab/>
      </w:r>
      <w:r w:rsidR="007F4549">
        <w:rPr>
          <w:sz w:val="24"/>
          <w:szCs w:val="24"/>
        </w:rPr>
        <w:t>7</w:t>
      </w:r>
    </w:p>
    <w:p w:rsidR="00DE708B" w:rsidRPr="003A2F3A" w:rsidRDefault="003A2F3A" w:rsidP="006F48E6">
      <w:pPr>
        <w:pStyle w:val="a7"/>
        <w:shd w:val="clear" w:color="auto" w:fill="auto"/>
        <w:tabs>
          <w:tab w:val="left" w:pos="382"/>
          <w:tab w:val="left" w:leader="dot" w:pos="9622"/>
          <w:tab w:val="right" w:leader="dot" w:pos="9829"/>
          <w:tab w:val="left" w:pos="9923"/>
          <w:tab w:val="left" w:pos="10206"/>
        </w:tabs>
        <w:spacing w:after="0" w:line="276" w:lineRule="auto"/>
        <w:ind w:left="709" w:right="1399"/>
        <w:rPr>
          <w:sz w:val="24"/>
          <w:szCs w:val="24"/>
        </w:rPr>
      </w:pPr>
      <w:r w:rsidRPr="003A2F3A">
        <w:rPr>
          <w:sz w:val="24"/>
          <w:szCs w:val="24"/>
        </w:rPr>
        <w:t>6.</w:t>
      </w:r>
      <w:r w:rsidR="001D0CF0" w:rsidRPr="003A2F3A">
        <w:rPr>
          <w:sz w:val="24"/>
          <w:szCs w:val="24"/>
        </w:rPr>
        <w:t>Организация и осуществление деятельности по подготовке предложений по совершенствованию осуществления ГАБС внутреннего финансового контроля и внутреннего финансового аудита</w:t>
      </w:r>
      <w:r w:rsidR="007B0C1F">
        <w:rPr>
          <w:sz w:val="24"/>
          <w:szCs w:val="24"/>
        </w:rPr>
        <w:t>…………………………………………………………</w:t>
      </w:r>
      <w:r w:rsidR="00AC1EA9">
        <w:rPr>
          <w:sz w:val="24"/>
          <w:szCs w:val="24"/>
        </w:rPr>
        <w:t>…9</w:t>
      </w:r>
    </w:p>
    <w:p w:rsidR="00DE708B" w:rsidRPr="003A2F3A" w:rsidRDefault="003A2F3A" w:rsidP="006F48E6">
      <w:pPr>
        <w:pStyle w:val="a7"/>
        <w:shd w:val="clear" w:color="auto" w:fill="auto"/>
        <w:tabs>
          <w:tab w:val="left" w:pos="377"/>
          <w:tab w:val="left" w:leader="dot" w:pos="9622"/>
          <w:tab w:val="right" w:leader="dot" w:pos="9829"/>
          <w:tab w:val="left" w:pos="9923"/>
          <w:tab w:val="left" w:pos="10206"/>
        </w:tabs>
        <w:spacing w:after="0" w:line="276" w:lineRule="auto"/>
        <w:ind w:left="709" w:right="1399"/>
        <w:rPr>
          <w:sz w:val="24"/>
          <w:szCs w:val="24"/>
        </w:rPr>
      </w:pPr>
      <w:r w:rsidRPr="003A2F3A">
        <w:rPr>
          <w:sz w:val="24"/>
          <w:szCs w:val="24"/>
        </w:rPr>
        <w:t>7.</w:t>
      </w:r>
      <w:r w:rsidR="001D0CF0" w:rsidRPr="003A2F3A">
        <w:rPr>
          <w:sz w:val="24"/>
          <w:szCs w:val="24"/>
        </w:rPr>
        <w:t>Обобщение результатов и подготовка предложений по совершенствованию осуществления ГАБС внутреннего финансового контроля и внутреннего финансового аудита</w:t>
      </w:r>
      <w:r w:rsidR="007B0C1F">
        <w:rPr>
          <w:sz w:val="24"/>
          <w:szCs w:val="24"/>
        </w:rPr>
        <w:t>………………………………………………………………………………………...</w:t>
      </w:r>
      <w:r w:rsidR="001D0CF0" w:rsidRPr="003A2F3A">
        <w:rPr>
          <w:sz w:val="24"/>
          <w:szCs w:val="24"/>
        </w:rPr>
        <w:t>1</w:t>
      </w:r>
      <w:r w:rsidR="007F4549">
        <w:rPr>
          <w:sz w:val="24"/>
          <w:szCs w:val="24"/>
        </w:rPr>
        <w:t>0</w:t>
      </w:r>
    </w:p>
    <w:p w:rsidR="00DE708B" w:rsidRPr="003A2F3A" w:rsidRDefault="00DE708B" w:rsidP="006F48E6">
      <w:pPr>
        <w:pStyle w:val="a5"/>
        <w:framePr w:wrap="none" w:vAnchor="page" w:hAnchor="page" w:x="10859" w:y="15677"/>
        <w:shd w:val="clear" w:color="auto" w:fill="auto"/>
        <w:spacing w:line="276" w:lineRule="auto"/>
        <w:rPr>
          <w:sz w:val="24"/>
          <w:szCs w:val="24"/>
        </w:rPr>
      </w:pPr>
    </w:p>
    <w:p w:rsidR="00DE708B" w:rsidRPr="003A2F3A" w:rsidRDefault="00DE708B" w:rsidP="006F48E6">
      <w:pPr>
        <w:spacing w:line="276" w:lineRule="auto"/>
        <w:sectPr w:rsidR="00DE708B" w:rsidRPr="003A2F3A">
          <w:footerReference w:type="even" r:id="rId8"/>
          <w:footerReference w:type="default" r:id="rId9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13B6" w:rsidRDefault="00B713B6" w:rsidP="00233EB8">
      <w:pPr>
        <w:pStyle w:val="a5"/>
        <w:shd w:val="clear" w:color="auto" w:fill="auto"/>
        <w:spacing w:line="260" w:lineRule="exact"/>
        <w:rPr>
          <w:sz w:val="24"/>
          <w:szCs w:val="24"/>
        </w:rPr>
      </w:pPr>
    </w:p>
    <w:p w:rsidR="00F81699" w:rsidRDefault="00F81699" w:rsidP="00233EB8">
      <w:pPr>
        <w:pStyle w:val="a5"/>
        <w:shd w:val="clear" w:color="auto" w:fill="auto"/>
        <w:spacing w:line="260" w:lineRule="exact"/>
        <w:rPr>
          <w:sz w:val="24"/>
          <w:szCs w:val="24"/>
        </w:rPr>
      </w:pPr>
    </w:p>
    <w:p w:rsidR="00DE708B" w:rsidRPr="003A2F3A" w:rsidRDefault="00B713B6" w:rsidP="00B713B6">
      <w:pPr>
        <w:pStyle w:val="a5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1D0CF0" w:rsidRPr="003A2F3A">
        <w:rPr>
          <w:sz w:val="24"/>
          <w:szCs w:val="24"/>
        </w:rPr>
        <w:t>1. Общие положения</w:t>
      </w:r>
    </w:p>
    <w:p w:rsidR="00B713B6" w:rsidRDefault="001D0CF0" w:rsidP="00B713B6">
      <w:pPr>
        <w:pStyle w:val="20"/>
        <w:numPr>
          <w:ilvl w:val="0"/>
          <w:numId w:val="2"/>
        </w:numPr>
        <w:shd w:val="clear" w:color="auto" w:fill="auto"/>
        <w:tabs>
          <w:tab w:val="left" w:pos="1493"/>
        </w:tabs>
        <w:spacing w:before="0" w:line="276" w:lineRule="auto"/>
        <w:ind w:firstLine="709"/>
        <w:jc w:val="both"/>
        <w:rPr>
          <w:sz w:val="24"/>
          <w:szCs w:val="24"/>
        </w:rPr>
      </w:pPr>
      <w:bookmarkStart w:id="1" w:name="bookmark0"/>
      <w:r w:rsidRPr="00B713B6">
        <w:rPr>
          <w:sz w:val="24"/>
          <w:szCs w:val="24"/>
        </w:rPr>
        <w:t>Стандарт внешнего муниципального финансового контроля «Подготовка предложений по совершенствованию осуществления главными администраторами средств бюджета</w:t>
      </w:r>
      <w:r w:rsidR="005E7767">
        <w:rPr>
          <w:sz w:val="24"/>
          <w:szCs w:val="24"/>
        </w:rPr>
        <w:t xml:space="preserve"> Талдомского</w:t>
      </w:r>
      <w:r w:rsidRPr="00B713B6">
        <w:rPr>
          <w:sz w:val="24"/>
          <w:szCs w:val="24"/>
        </w:rPr>
        <w:t xml:space="preserve"> город</w:t>
      </w:r>
      <w:r w:rsidR="00B713B6" w:rsidRPr="00B713B6">
        <w:rPr>
          <w:sz w:val="24"/>
          <w:szCs w:val="24"/>
        </w:rPr>
        <w:t>ского округа</w:t>
      </w:r>
      <w:r w:rsidRPr="00B713B6">
        <w:rPr>
          <w:sz w:val="24"/>
          <w:szCs w:val="24"/>
        </w:rPr>
        <w:t xml:space="preserve"> внутреннего финансового контроля и внутреннего финансового аудита» (далее - Стандарт) разработан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bookmarkEnd w:id="1"/>
      <w:r w:rsidR="00B713B6" w:rsidRPr="00B713B6">
        <w:rPr>
          <w:sz w:val="24"/>
          <w:szCs w:val="24"/>
        </w:rPr>
        <w:t xml:space="preserve">Положением о Контрольно-счетной палате </w:t>
      </w:r>
      <w:r w:rsidR="005E7767">
        <w:rPr>
          <w:sz w:val="24"/>
          <w:szCs w:val="24"/>
        </w:rPr>
        <w:t xml:space="preserve">Талдомского </w:t>
      </w:r>
      <w:r w:rsidR="00B713B6" w:rsidRPr="00B713B6">
        <w:rPr>
          <w:sz w:val="24"/>
          <w:szCs w:val="24"/>
        </w:rPr>
        <w:t>городского округа Московской области (далее – Контрольно-счетная палата),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контрольно-счетных органов субъектов Российской Федерации и муниципальных образований, утвержденными Коллегией Счетной палаты РФ (протокол от 17.10.2014 № 47К (993)), локальными правовыми актами Контрольно-счетной палаты.</w:t>
      </w:r>
    </w:p>
    <w:p w:rsidR="00DE708B" w:rsidRPr="00B713B6" w:rsidRDefault="001D0CF0" w:rsidP="00B713B6">
      <w:pPr>
        <w:pStyle w:val="20"/>
        <w:numPr>
          <w:ilvl w:val="0"/>
          <w:numId w:val="2"/>
        </w:numPr>
        <w:shd w:val="clear" w:color="auto" w:fill="auto"/>
        <w:tabs>
          <w:tab w:val="left" w:pos="14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13B6">
        <w:rPr>
          <w:sz w:val="24"/>
          <w:szCs w:val="24"/>
        </w:rPr>
        <w:t>Задачами Стандарта являются:</w:t>
      </w:r>
    </w:p>
    <w:p w:rsidR="00DE708B" w:rsidRPr="003A2F3A" w:rsidRDefault="001D0CF0" w:rsidP="00EA3022">
      <w:pPr>
        <w:pStyle w:val="20"/>
        <w:numPr>
          <w:ilvl w:val="0"/>
          <w:numId w:val="3"/>
        </w:numPr>
        <w:shd w:val="clear" w:color="auto" w:fill="auto"/>
        <w:tabs>
          <w:tab w:val="left" w:pos="720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установление единых принципов и подходов к планированию, организации деятельности по подготовке предложений по совершенствованию осуществления главными администраторами средств бюджета</w:t>
      </w:r>
      <w:r w:rsidR="005E7767">
        <w:rPr>
          <w:sz w:val="24"/>
          <w:szCs w:val="24"/>
        </w:rPr>
        <w:t xml:space="preserve"> Талдомского</w:t>
      </w:r>
      <w:r w:rsidRPr="003A2F3A">
        <w:rPr>
          <w:sz w:val="24"/>
          <w:szCs w:val="24"/>
        </w:rPr>
        <w:t xml:space="preserve"> </w:t>
      </w:r>
      <w:r w:rsidR="00B713B6" w:rsidRPr="00B713B6">
        <w:rPr>
          <w:sz w:val="24"/>
          <w:szCs w:val="24"/>
        </w:rPr>
        <w:t xml:space="preserve">городского округа </w:t>
      </w:r>
      <w:r w:rsidRPr="003A2F3A">
        <w:rPr>
          <w:sz w:val="24"/>
          <w:szCs w:val="24"/>
        </w:rPr>
        <w:t>внутреннего финансового контроля и внутреннего финансового аудита в ходе контрольных мероприятий;</w:t>
      </w:r>
    </w:p>
    <w:p w:rsidR="00DE708B" w:rsidRPr="003A2F3A" w:rsidRDefault="001D0CF0" w:rsidP="00EA3022">
      <w:pPr>
        <w:pStyle w:val="20"/>
        <w:numPr>
          <w:ilvl w:val="0"/>
          <w:numId w:val="3"/>
        </w:numPr>
        <w:shd w:val="clear" w:color="auto" w:fill="auto"/>
        <w:tabs>
          <w:tab w:val="left" w:pos="720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установление требований по оформлению результатов деятельности по подготовке предложений по совершенствованию осуществления главными администраторами средств бюджета</w:t>
      </w:r>
      <w:r w:rsidR="005E7767">
        <w:rPr>
          <w:sz w:val="24"/>
          <w:szCs w:val="24"/>
        </w:rPr>
        <w:t xml:space="preserve"> Талдомского</w:t>
      </w:r>
      <w:r w:rsidRPr="003A2F3A">
        <w:rPr>
          <w:sz w:val="24"/>
          <w:szCs w:val="24"/>
        </w:rPr>
        <w:t xml:space="preserve"> </w:t>
      </w:r>
      <w:bookmarkStart w:id="2" w:name="_Hlk535916860"/>
      <w:r w:rsidR="00B713B6" w:rsidRPr="00B713B6">
        <w:rPr>
          <w:sz w:val="24"/>
          <w:szCs w:val="24"/>
        </w:rPr>
        <w:t xml:space="preserve">городского округа </w:t>
      </w:r>
      <w:bookmarkEnd w:id="2"/>
      <w:r w:rsidRPr="003A2F3A">
        <w:rPr>
          <w:sz w:val="24"/>
          <w:szCs w:val="24"/>
        </w:rPr>
        <w:t>внутреннего финансового контроля и внутреннего финансового аудита, порядка их рассмотрения;</w:t>
      </w:r>
    </w:p>
    <w:p w:rsidR="00DE708B" w:rsidRPr="003A2F3A" w:rsidRDefault="001D0CF0" w:rsidP="00EA3022">
      <w:pPr>
        <w:pStyle w:val="20"/>
        <w:numPr>
          <w:ilvl w:val="0"/>
          <w:numId w:val="3"/>
        </w:numPr>
        <w:shd w:val="clear" w:color="auto" w:fill="auto"/>
        <w:tabs>
          <w:tab w:val="left" w:pos="720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 xml:space="preserve">создание методологической основы для подготовки предложений по совершенствованию осуществления главными администраторами средств бюджета </w:t>
      </w:r>
      <w:r w:rsidR="005E7767">
        <w:rPr>
          <w:sz w:val="24"/>
          <w:szCs w:val="24"/>
        </w:rPr>
        <w:t xml:space="preserve">Талдомского </w:t>
      </w:r>
      <w:r w:rsidR="00B713B6" w:rsidRPr="00B713B6">
        <w:rPr>
          <w:sz w:val="24"/>
          <w:szCs w:val="24"/>
        </w:rPr>
        <w:t xml:space="preserve">городского округа </w:t>
      </w:r>
      <w:r w:rsidRPr="003A2F3A">
        <w:rPr>
          <w:sz w:val="24"/>
          <w:szCs w:val="24"/>
        </w:rPr>
        <w:t>внутреннего финансового контроля и внутреннего финансового аудита.</w:t>
      </w:r>
    </w:p>
    <w:p w:rsidR="00DE708B" w:rsidRPr="003A2F3A" w:rsidRDefault="001D0CF0" w:rsidP="00B713B6">
      <w:pPr>
        <w:pStyle w:val="20"/>
        <w:numPr>
          <w:ilvl w:val="0"/>
          <w:numId w:val="2"/>
        </w:numPr>
        <w:shd w:val="clear" w:color="auto" w:fill="auto"/>
        <w:tabs>
          <w:tab w:val="left" w:pos="14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 xml:space="preserve">Стандарт предназначен для методологического обеспечения реализации </w:t>
      </w:r>
      <w:r w:rsidR="006B394B" w:rsidRPr="006B394B">
        <w:rPr>
          <w:sz w:val="24"/>
          <w:szCs w:val="24"/>
        </w:rPr>
        <w:t>Контрольно-счетн</w:t>
      </w:r>
      <w:r w:rsidR="006B394B">
        <w:rPr>
          <w:sz w:val="24"/>
          <w:szCs w:val="24"/>
        </w:rPr>
        <w:t>ой</w:t>
      </w:r>
      <w:r w:rsidR="006B394B" w:rsidRPr="006B394B">
        <w:rPr>
          <w:sz w:val="24"/>
          <w:szCs w:val="24"/>
        </w:rPr>
        <w:t xml:space="preserve"> палат</w:t>
      </w:r>
      <w:r w:rsidR="006B394B">
        <w:rPr>
          <w:sz w:val="24"/>
          <w:szCs w:val="24"/>
        </w:rPr>
        <w:t>ой</w:t>
      </w:r>
      <w:r w:rsidRPr="003A2F3A">
        <w:rPr>
          <w:sz w:val="24"/>
          <w:szCs w:val="24"/>
        </w:rPr>
        <w:t xml:space="preserve"> бюджетного полномочия, установленного в абзаце 6 части 2 статьи 157 Бюджетного кодекса Российской Федерации, по подготовке предложений по совершенствованию осуществления главными администраторами (администраторами) бюджетных средств внутреннего финансового контроля и внутреннего финансового аудита.</w:t>
      </w:r>
    </w:p>
    <w:p w:rsidR="00DE708B" w:rsidRPr="003A2F3A" w:rsidRDefault="001D0CF0" w:rsidP="00B713B6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 xml:space="preserve">Стандарт предназначен для использования должностными лицами </w:t>
      </w:r>
      <w:r w:rsidR="00866A5B" w:rsidRPr="00866A5B">
        <w:rPr>
          <w:sz w:val="24"/>
          <w:szCs w:val="24"/>
        </w:rPr>
        <w:t>Контрольно-счетн</w:t>
      </w:r>
      <w:r w:rsidR="00866A5B">
        <w:rPr>
          <w:sz w:val="24"/>
          <w:szCs w:val="24"/>
        </w:rPr>
        <w:t>ой</w:t>
      </w:r>
      <w:r w:rsidR="00866A5B" w:rsidRPr="00866A5B">
        <w:rPr>
          <w:sz w:val="24"/>
          <w:szCs w:val="24"/>
        </w:rPr>
        <w:t xml:space="preserve"> палат</w:t>
      </w:r>
      <w:r w:rsidR="00866A5B">
        <w:rPr>
          <w:sz w:val="24"/>
          <w:szCs w:val="24"/>
        </w:rPr>
        <w:t>ой</w:t>
      </w:r>
      <w:r w:rsidR="00866A5B" w:rsidRPr="00866A5B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в пределах их компетенции при организации и проведении работы по подготовке предложений по совершенствованию осуществления главными администраторами средств бюджета</w:t>
      </w:r>
      <w:r w:rsidR="005E7767">
        <w:rPr>
          <w:sz w:val="24"/>
          <w:szCs w:val="24"/>
        </w:rPr>
        <w:t xml:space="preserve"> Талдомского</w:t>
      </w:r>
      <w:r w:rsidRPr="003A2F3A">
        <w:rPr>
          <w:sz w:val="24"/>
          <w:szCs w:val="24"/>
        </w:rPr>
        <w:t xml:space="preserve"> </w:t>
      </w:r>
      <w:r w:rsidR="00866A5B" w:rsidRPr="00B713B6">
        <w:rPr>
          <w:sz w:val="24"/>
          <w:szCs w:val="24"/>
        </w:rPr>
        <w:t xml:space="preserve">городского округа </w:t>
      </w:r>
      <w:r w:rsidRPr="003A2F3A">
        <w:rPr>
          <w:sz w:val="24"/>
          <w:szCs w:val="24"/>
        </w:rPr>
        <w:t>(далее - ГАБС) внутреннего финансового контроля и внутреннего финансового аудита в рамках:</w:t>
      </w:r>
    </w:p>
    <w:p w:rsidR="00DE708B" w:rsidRPr="003A2F3A" w:rsidRDefault="001D0CF0" w:rsidP="00F373DB">
      <w:pPr>
        <w:pStyle w:val="20"/>
        <w:numPr>
          <w:ilvl w:val="0"/>
          <w:numId w:val="3"/>
        </w:numPr>
        <w:shd w:val="clear" w:color="auto" w:fill="auto"/>
        <w:tabs>
          <w:tab w:val="left" w:pos="720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осуществления последующего контроля за исполнением бюджета</w:t>
      </w:r>
      <w:r w:rsidR="005E7767">
        <w:rPr>
          <w:sz w:val="24"/>
          <w:szCs w:val="24"/>
        </w:rPr>
        <w:t xml:space="preserve"> Талдомского</w:t>
      </w:r>
      <w:r w:rsidRPr="003A2F3A">
        <w:rPr>
          <w:sz w:val="24"/>
          <w:szCs w:val="24"/>
        </w:rPr>
        <w:t xml:space="preserve"> </w:t>
      </w:r>
      <w:r w:rsidR="005E7767">
        <w:rPr>
          <w:sz w:val="24"/>
          <w:szCs w:val="24"/>
        </w:rPr>
        <w:t>городского округа</w:t>
      </w:r>
      <w:r w:rsidRPr="003A2F3A">
        <w:rPr>
          <w:sz w:val="24"/>
          <w:szCs w:val="24"/>
        </w:rPr>
        <w:t xml:space="preserve">, проводимого в соответствии со стандартом внешнего </w:t>
      </w:r>
      <w:r w:rsidR="00866A5B">
        <w:rPr>
          <w:sz w:val="24"/>
          <w:szCs w:val="24"/>
        </w:rPr>
        <w:t>муниципального</w:t>
      </w:r>
      <w:r w:rsidRPr="003A2F3A">
        <w:rPr>
          <w:sz w:val="24"/>
          <w:szCs w:val="24"/>
        </w:rPr>
        <w:t xml:space="preserve"> финансового контроля </w:t>
      </w:r>
      <w:r w:rsidR="005E7767">
        <w:rPr>
          <w:sz w:val="24"/>
          <w:szCs w:val="24"/>
        </w:rPr>
        <w:t>«П</w:t>
      </w:r>
      <w:r w:rsidR="00F373DB" w:rsidRPr="00F373DB">
        <w:rPr>
          <w:sz w:val="24"/>
          <w:szCs w:val="24"/>
        </w:rPr>
        <w:t>роведение внешней проверки годового отчета об исполнении</w:t>
      </w:r>
      <w:r w:rsidR="005E7767">
        <w:rPr>
          <w:sz w:val="24"/>
          <w:szCs w:val="24"/>
        </w:rPr>
        <w:t xml:space="preserve"> местного бюджета и проверки достоверности годовой бюджетной отчетности главных администраторов бюджетных средств</w:t>
      </w:r>
      <w:r w:rsidR="00F373DB" w:rsidRPr="00F373DB">
        <w:rPr>
          <w:sz w:val="24"/>
          <w:szCs w:val="24"/>
        </w:rPr>
        <w:t>»</w:t>
      </w:r>
      <w:r w:rsidR="00F373DB">
        <w:rPr>
          <w:sz w:val="24"/>
          <w:szCs w:val="24"/>
        </w:rPr>
        <w:t>;</w:t>
      </w:r>
    </w:p>
    <w:p w:rsidR="00DE708B" w:rsidRPr="003A2F3A" w:rsidRDefault="001D0CF0" w:rsidP="00F373DB">
      <w:pPr>
        <w:pStyle w:val="20"/>
        <w:numPr>
          <w:ilvl w:val="0"/>
          <w:numId w:val="3"/>
        </w:numPr>
        <w:shd w:val="clear" w:color="auto" w:fill="auto"/>
        <w:tabs>
          <w:tab w:val="left" w:pos="751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контрольных и экспертно-аналитических мероприятий, проводимых вне последующего контроля исполнения бюджета</w:t>
      </w:r>
      <w:r w:rsidR="005E7767">
        <w:rPr>
          <w:sz w:val="24"/>
          <w:szCs w:val="24"/>
        </w:rPr>
        <w:t xml:space="preserve"> Талдомского</w:t>
      </w:r>
      <w:r w:rsidRPr="003A2F3A">
        <w:rPr>
          <w:sz w:val="24"/>
          <w:szCs w:val="24"/>
        </w:rPr>
        <w:t xml:space="preserve"> </w:t>
      </w:r>
      <w:r w:rsidR="005E7767">
        <w:rPr>
          <w:sz w:val="24"/>
          <w:szCs w:val="24"/>
        </w:rPr>
        <w:t>городского округа</w:t>
      </w:r>
      <w:r w:rsidRPr="003A2F3A">
        <w:rPr>
          <w:sz w:val="24"/>
          <w:szCs w:val="24"/>
        </w:rPr>
        <w:t>;</w:t>
      </w:r>
    </w:p>
    <w:p w:rsidR="006F48E6" w:rsidRDefault="001D0CF0" w:rsidP="006F48E6">
      <w:pPr>
        <w:pStyle w:val="20"/>
        <w:numPr>
          <w:ilvl w:val="0"/>
          <w:numId w:val="3"/>
        </w:numPr>
        <w:shd w:val="clear" w:color="auto" w:fill="auto"/>
        <w:tabs>
          <w:tab w:val="left" w:pos="751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bookmarkStart w:id="3" w:name="bookmark1"/>
      <w:r w:rsidRPr="003A2F3A">
        <w:rPr>
          <w:sz w:val="24"/>
          <w:szCs w:val="24"/>
        </w:rPr>
        <w:t>контрольных и экспертно-аналитических мероприятий, непосредственным предметом которых является подготовка предложений по совершенствованию осуществления ГАБС внутреннего финансового контроля и внутреннего финансового аудита.</w:t>
      </w:r>
      <w:bookmarkEnd w:id="3"/>
    </w:p>
    <w:p w:rsidR="005E7767" w:rsidRDefault="005E7767" w:rsidP="005E7767">
      <w:pPr>
        <w:pStyle w:val="20"/>
        <w:shd w:val="clear" w:color="auto" w:fill="auto"/>
        <w:tabs>
          <w:tab w:val="left" w:pos="751"/>
          <w:tab w:val="left" w:pos="993"/>
        </w:tabs>
        <w:spacing w:before="0" w:line="276" w:lineRule="auto"/>
        <w:jc w:val="both"/>
        <w:rPr>
          <w:sz w:val="24"/>
          <w:szCs w:val="24"/>
        </w:rPr>
      </w:pPr>
    </w:p>
    <w:p w:rsidR="005E7767" w:rsidRDefault="005E7767" w:rsidP="005E7767">
      <w:pPr>
        <w:pStyle w:val="20"/>
        <w:shd w:val="clear" w:color="auto" w:fill="auto"/>
        <w:tabs>
          <w:tab w:val="left" w:pos="751"/>
          <w:tab w:val="left" w:pos="993"/>
        </w:tabs>
        <w:spacing w:before="0" w:line="276" w:lineRule="auto"/>
        <w:jc w:val="both"/>
        <w:rPr>
          <w:sz w:val="24"/>
          <w:szCs w:val="24"/>
        </w:rPr>
      </w:pPr>
    </w:p>
    <w:p w:rsidR="00CF3C10" w:rsidRDefault="001D0CF0" w:rsidP="006F48E6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751"/>
          <w:tab w:val="left" w:pos="1418"/>
        </w:tabs>
        <w:spacing w:before="0" w:line="276" w:lineRule="auto"/>
        <w:jc w:val="center"/>
        <w:rPr>
          <w:b/>
          <w:sz w:val="24"/>
          <w:szCs w:val="24"/>
        </w:rPr>
      </w:pPr>
      <w:r w:rsidRPr="006F48E6">
        <w:rPr>
          <w:b/>
          <w:sz w:val="24"/>
          <w:szCs w:val="24"/>
        </w:rPr>
        <w:lastRenderedPageBreak/>
        <w:t>Содержание внутреннего финансового контроля</w:t>
      </w:r>
    </w:p>
    <w:p w:rsidR="00DE708B" w:rsidRPr="003A2F3A" w:rsidRDefault="00CF3C10" w:rsidP="00CF3C10">
      <w:pPr>
        <w:pStyle w:val="20"/>
        <w:shd w:val="clear" w:color="auto" w:fill="auto"/>
        <w:tabs>
          <w:tab w:val="left" w:pos="284"/>
          <w:tab w:val="left" w:pos="751"/>
          <w:tab w:val="left" w:pos="1418"/>
        </w:tabs>
        <w:spacing w:before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F48E6" w:rsidRPr="006F48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</w:t>
      </w:r>
      <w:r w:rsidR="006F48E6" w:rsidRPr="006F48E6">
        <w:rPr>
          <w:b/>
          <w:sz w:val="24"/>
          <w:szCs w:val="24"/>
        </w:rPr>
        <w:t>и внутреннего финансового</w:t>
      </w:r>
      <w:r>
        <w:rPr>
          <w:b/>
          <w:sz w:val="24"/>
          <w:szCs w:val="24"/>
        </w:rPr>
        <w:t xml:space="preserve"> </w:t>
      </w:r>
      <w:r w:rsidR="006F48E6" w:rsidRPr="006F48E6">
        <w:rPr>
          <w:b/>
          <w:sz w:val="24"/>
          <w:szCs w:val="24"/>
        </w:rPr>
        <w:t>аудита</w:t>
      </w:r>
    </w:p>
    <w:p w:rsidR="00DE708B" w:rsidRPr="003A2F3A" w:rsidRDefault="00330752" w:rsidP="00330752">
      <w:pPr>
        <w:pStyle w:val="20"/>
        <w:shd w:val="clear" w:color="auto" w:fill="auto"/>
        <w:tabs>
          <w:tab w:val="left" w:pos="1284"/>
        </w:tabs>
        <w:spacing w:before="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1D0CF0" w:rsidRPr="003A2F3A">
        <w:rPr>
          <w:sz w:val="24"/>
          <w:szCs w:val="24"/>
        </w:rPr>
        <w:t xml:space="preserve">В соответствии с Бюджетным кодексом РФ внутренний финансовый контроль </w:t>
      </w:r>
      <w:r>
        <w:rPr>
          <w:sz w:val="24"/>
          <w:szCs w:val="24"/>
        </w:rPr>
        <w:t xml:space="preserve">определяется </w:t>
      </w:r>
      <w:r w:rsidR="001D0CF0" w:rsidRPr="003A2F3A">
        <w:rPr>
          <w:sz w:val="24"/>
          <w:szCs w:val="24"/>
        </w:rPr>
        <w:t>как:</w:t>
      </w:r>
    </w:p>
    <w:p w:rsidR="00DE708B" w:rsidRPr="003A2F3A" w:rsidRDefault="001D0CF0" w:rsidP="002A6A1D">
      <w:pPr>
        <w:pStyle w:val="20"/>
        <w:shd w:val="clear" w:color="auto" w:fill="auto"/>
        <w:tabs>
          <w:tab w:val="left" w:pos="5698"/>
          <w:tab w:val="left" w:pos="8357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деятельность, осуществляемая главными распорядителями (распорядителями) бюджетных средств,</w:t>
      </w:r>
      <w:r w:rsidR="00BB1FDE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направленная на</w:t>
      </w:r>
      <w:r w:rsidR="00BB1FDE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соблюдение</w:t>
      </w:r>
      <w:r w:rsidR="00BB1FDE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 xml:space="preserve">установленных в соответствии с бюджетным </w:t>
      </w:r>
      <w:r w:rsidR="00BB1FDE">
        <w:rPr>
          <w:sz w:val="24"/>
          <w:szCs w:val="24"/>
        </w:rPr>
        <w:t>з</w:t>
      </w:r>
      <w:r w:rsidRPr="003A2F3A">
        <w:rPr>
          <w:sz w:val="24"/>
          <w:szCs w:val="24"/>
        </w:rPr>
        <w:t>аконодательством РФ, иными нормативными</w:t>
      </w:r>
      <w:r w:rsidR="002A6A1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правовыми</w:t>
      </w:r>
      <w:r w:rsidR="002A6A1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актами,</w:t>
      </w:r>
      <w:r w:rsidR="002A6A1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регулирующими</w:t>
      </w:r>
      <w:r w:rsidR="002A6A1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бюджетные</w:t>
      </w:r>
      <w:r w:rsidR="002A6A1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правоотношения,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(муниципальных) нужд,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средств, а также на подготовку и организацию мер по повышению экономности и результативности использования бюджетных средств;</w:t>
      </w:r>
    </w:p>
    <w:p w:rsidR="00DE708B" w:rsidRPr="003A2F3A" w:rsidRDefault="001D0CF0" w:rsidP="002671FD">
      <w:pPr>
        <w:pStyle w:val="20"/>
        <w:shd w:val="clear" w:color="auto" w:fill="auto"/>
        <w:tabs>
          <w:tab w:val="left" w:pos="3025"/>
          <w:tab w:val="left" w:pos="5698"/>
          <w:tab w:val="left" w:pos="7527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деятельность,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осуществляемая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главными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администраторами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(администраторами) доходов бюджета,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направленная на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соблюдение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установленных в соответствии с бюджетным законодательством РФ, иными нормативными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правовыми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актами,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регулирующими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бюджетные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правоотношения, внутренних стандартов и процедур составления и исполнения бюджета по доходам, составления бюджетной отчетности и ведения бюджетного учета этими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главными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администраторами доходов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бюджета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и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подведомственными администраторами доходов бюджета;</w:t>
      </w:r>
    </w:p>
    <w:p w:rsidR="00DE708B" w:rsidRPr="003A2F3A" w:rsidRDefault="001D0CF0" w:rsidP="002671FD">
      <w:pPr>
        <w:pStyle w:val="20"/>
        <w:shd w:val="clear" w:color="auto" w:fill="auto"/>
        <w:tabs>
          <w:tab w:val="left" w:pos="3025"/>
          <w:tab w:val="left" w:pos="5698"/>
          <w:tab w:val="left" w:pos="7527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деятельность,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осуществляемая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главными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администраторами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(администраторами)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источников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финансирования</w:t>
      </w:r>
      <w:r w:rsidRPr="003A2F3A">
        <w:rPr>
          <w:sz w:val="24"/>
          <w:szCs w:val="24"/>
        </w:rPr>
        <w:tab/>
        <w:t>дефицита бюджета,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направленная на соблюдение установленных в соответствии с бюджетным законодательством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РФ, иными нормативными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правовыми актами,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регулирующими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бюджетные</w:t>
      </w:r>
      <w:r w:rsidRPr="003A2F3A">
        <w:rPr>
          <w:sz w:val="24"/>
          <w:szCs w:val="24"/>
        </w:rPr>
        <w:tab/>
        <w:t>правоотношения,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внутренних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стандартов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и</w:t>
      </w:r>
      <w:r w:rsidR="002671FD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процедур составления и исполнения бюджета по источникам финансирования</w:t>
      </w:r>
      <w:r w:rsidR="007B0C1F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дефицита бюджета, составления бюджетной отчетности и ведения бюджетного учета этими главными администраторами источников финансирования дефицита бюджета и подведомственными администраторами источников финансирования дефицита бюджета.</w:t>
      </w:r>
    </w:p>
    <w:p w:rsidR="00DE708B" w:rsidRPr="003A2F3A" w:rsidRDefault="001D0CF0" w:rsidP="00BB1FDE">
      <w:pPr>
        <w:pStyle w:val="20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Внутренний финансовый аудит определяется как деятельность, осуществляемая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(их уполномоченными должностными лицами), в целях:</w:t>
      </w:r>
    </w:p>
    <w:p w:rsidR="00DE708B" w:rsidRPr="003A2F3A" w:rsidRDefault="001D0CF0" w:rsidP="00B713B6">
      <w:pPr>
        <w:pStyle w:val="20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DE708B" w:rsidRPr="003A2F3A" w:rsidRDefault="001D0CF0" w:rsidP="00B713B6">
      <w:pPr>
        <w:pStyle w:val="20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DE708B" w:rsidRPr="003A2F3A" w:rsidRDefault="001D0CF0" w:rsidP="00B713B6">
      <w:pPr>
        <w:pStyle w:val="20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подготовки предложений по повышению экономности и результативности использования бюджетных средств.</w:t>
      </w:r>
    </w:p>
    <w:p w:rsidR="00DE708B" w:rsidRPr="003A2F3A" w:rsidRDefault="001D0CF0" w:rsidP="00B713B6">
      <w:pPr>
        <w:pStyle w:val="20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2.2 Субъектом внутреннего финансового контроля является руководитель и иное должностное лицо главного распорядителя (распорядителя), главного администратора (администратора) доходов, главного администратора (администратора) источников финансирования дефицита бюджета</w:t>
      </w:r>
      <w:r w:rsidR="00FF5A5B">
        <w:rPr>
          <w:sz w:val="24"/>
          <w:szCs w:val="24"/>
        </w:rPr>
        <w:t xml:space="preserve"> Талдомского</w:t>
      </w:r>
      <w:r w:rsidRPr="003A2F3A">
        <w:rPr>
          <w:sz w:val="24"/>
          <w:szCs w:val="24"/>
        </w:rPr>
        <w:t xml:space="preserve"> </w:t>
      </w:r>
      <w:r w:rsidR="00E4456E">
        <w:rPr>
          <w:sz w:val="24"/>
          <w:szCs w:val="24"/>
        </w:rPr>
        <w:t>го</w:t>
      </w:r>
      <w:r w:rsidR="003A46AE">
        <w:rPr>
          <w:sz w:val="24"/>
          <w:szCs w:val="24"/>
        </w:rPr>
        <w:t>р</w:t>
      </w:r>
      <w:r w:rsidR="00FF5A5B">
        <w:rPr>
          <w:sz w:val="24"/>
          <w:szCs w:val="24"/>
        </w:rPr>
        <w:t>одского округа</w:t>
      </w:r>
      <w:r w:rsidRPr="003A2F3A">
        <w:rPr>
          <w:sz w:val="24"/>
          <w:szCs w:val="24"/>
        </w:rPr>
        <w:t>, уполномоченные на организацию и выполнение бюджетных процедур и (или) на проведение внутреннего финансового контроля.</w:t>
      </w:r>
    </w:p>
    <w:p w:rsidR="00DE708B" w:rsidRPr="003A2F3A" w:rsidRDefault="001D0CF0" w:rsidP="00C8034D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 xml:space="preserve">Предметом внутреннего финансового контроля является осуществление бюджетных процедур и составляющих их процессов, операций и действий должностных лиц, направленных на составление и исполнение бюджета, составление бюджетной отчетности и ведение бюджетного </w:t>
      </w:r>
      <w:r w:rsidRPr="003A2F3A">
        <w:rPr>
          <w:sz w:val="24"/>
          <w:szCs w:val="24"/>
        </w:rPr>
        <w:lastRenderedPageBreak/>
        <w:t xml:space="preserve">учета главных распорядителей (распорядителей), получателей, главных администраторов (администраторов) доходов, главных администраторов (администраторов) источников финансирования дефицита бюджета </w:t>
      </w:r>
      <w:r w:rsidR="00A62FBD">
        <w:rPr>
          <w:sz w:val="24"/>
          <w:szCs w:val="24"/>
        </w:rPr>
        <w:t>городского округа Люберцы</w:t>
      </w:r>
      <w:r w:rsidRPr="003A2F3A">
        <w:rPr>
          <w:sz w:val="24"/>
          <w:szCs w:val="24"/>
        </w:rPr>
        <w:t>.</w:t>
      </w:r>
    </w:p>
    <w:p w:rsidR="00DE708B" w:rsidRPr="003A2F3A" w:rsidRDefault="001D0CF0" w:rsidP="00B713B6">
      <w:pPr>
        <w:pStyle w:val="20"/>
        <w:numPr>
          <w:ilvl w:val="0"/>
          <w:numId w:val="5"/>
        </w:numPr>
        <w:shd w:val="clear" w:color="auto" w:fill="auto"/>
        <w:tabs>
          <w:tab w:val="left" w:pos="1339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Внутренний финансовый контроль осуществляется в отношении следующих бюджетных процедур:</w:t>
      </w:r>
    </w:p>
    <w:p w:rsidR="00DE708B" w:rsidRPr="003A2F3A" w:rsidRDefault="001D0CF0" w:rsidP="00A62FBD">
      <w:pPr>
        <w:pStyle w:val="20"/>
        <w:numPr>
          <w:ilvl w:val="0"/>
          <w:numId w:val="3"/>
        </w:numPr>
        <w:shd w:val="clear" w:color="auto" w:fill="auto"/>
        <w:tabs>
          <w:tab w:val="left" w:pos="736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 xml:space="preserve">составление и представление документов, необходимых для составления и рассмотрения проекта бюджета </w:t>
      </w:r>
      <w:r w:rsidR="00FF5A5B">
        <w:rPr>
          <w:sz w:val="24"/>
          <w:szCs w:val="24"/>
        </w:rPr>
        <w:t>Талдомского городского округа</w:t>
      </w:r>
      <w:r w:rsidRPr="003A2F3A">
        <w:rPr>
          <w:sz w:val="24"/>
          <w:szCs w:val="24"/>
        </w:rPr>
        <w:t>, в том числе обоснований бюджетных ассигнований, реестров расходных обязательств;</w:t>
      </w:r>
    </w:p>
    <w:p w:rsidR="00DE708B" w:rsidRPr="003A2F3A" w:rsidRDefault="001D0CF0" w:rsidP="00A62FBD">
      <w:pPr>
        <w:pStyle w:val="20"/>
        <w:numPr>
          <w:ilvl w:val="0"/>
          <w:numId w:val="3"/>
        </w:numPr>
        <w:shd w:val="clear" w:color="auto" w:fill="auto"/>
        <w:tabs>
          <w:tab w:val="left" w:pos="736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составление и представление документов, необходимых для составления и ведения кассового плана по доходам, по расходам и источникам финансирования дефицита бюджета</w:t>
      </w:r>
      <w:r w:rsidR="00FF5A5B">
        <w:rPr>
          <w:sz w:val="24"/>
          <w:szCs w:val="24"/>
        </w:rPr>
        <w:t xml:space="preserve"> Талдомского</w:t>
      </w:r>
      <w:r w:rsidRPr="003A2F3A">
        <w:rPr>
          <w:sz w:val="24"/>
          <w:szCs w:val="24"/>
        </w:rPr>
        <w:t xml:space="preserve"> </w:t>
      </w:r>
      <w:r w:rsidR="00FF5A5B">
        <w:rPr>
          <w:sz w:val="24"/>
          <w:szCs w:val="24"/>
        </w:rPr>
        <w:t>городского округа</w:t>
      </w:r>
      <w:r w:rsidRPr="003A2F3A">
        <w:rPr>
          <w:sz w:val="24"/>
          <w:szCs w:val="24"/>
        </w:rPr>
        <w:t>;</w:t>
      </w:r>
    </w:p>
    <w:p w:rsidR="00DE708B" w:rsidRPr="007B0C1F" w:rsidRDefault="001D0CF0" w:rsidP="00A62FBD">
      <w:pPr>
        <w:pStyle w:val="20"/>
        <w:numPr>
          <w:ilvl w:val="0"/>
          <w:numId w:val="3"/>
        </w:numPr>
        <w:shd w:val="clear" w:color="auto" w:fill="auto"/>
        <w:tabs>
          <w:tab w:val="left" w:pos="728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7B0C1F">
        <w:rPr>
          <w:sz w:val="24"/>
          <w:szCs w:val="24"/>
        </w:rPr>
        <w:t>составление, утверждение и ведение бюджетной росписи;</w:t>
      </w:r>
      <w:r w:rsidR="007B0C1F">
        <w:rPr>
          <w:sz w:val="24"/>
          <w:szCs w:val="24"/>
        </w:rPr>
        <w:t xml:space="preserve"> </w:t>
      </w:r>
      <w:r w:rsidRPr="007B0C1F">
        <w:rPr>
          <w:sz w:val="24"/>
          <w:szCs w:val="24"/>
        </w:rPr>
        <w:t>составление и направление документов, необходимых для формирования и ведения сводной бюджетной росписи бюджета</w:t>
      </w:r>
      <w:r w:rsidR="00FF5A5B">
        <w:rPr>
          <w:sz w:val="24"/>
          <w:szCs w:val="24"/>
        </w:rPr>
        <w:t xml:space="preserve"> Талдомского</w:t>
      </w:r>
      <w:r w:rsidRPr="007B0C1F">
        <w:rPr>
          <w:sz w:val="24"/>
          <w:szCs w:val="24"/>
        </w:rPr>
        <w:t xml:space="preserve"> </w:t>
      </w:r>
      <w:r w:rsidR="00FF5A5B">
        <w:rPr>
          <w:sz w:val="24"/>
          <w:szCs w:val="24"/>
        </w:rPr>
        <w:t>городского округа</w:t>
      </w:r>
      <w:r w:rsidRPr="007B0C1F">
        <w:rPr>
          <w:sz w:val="24"/>
          <w:szCs w:val="24"/>
        </w:rPr>
        <w:t>, доведения (распределения) бюджетных ассигнований и лимитов бюджетных обязательств;</w:t>
      </w:r>
    </w:p>
    <w:p w:rsidR="00DE708B" w:rsidRPr="003A2F3A" w:rsidRDefault="001D0CF0" w:rsidP="00A62FBD">
      <w:pPr>
        <w:pStyle w:val="20"/>
        <w:numPr>
          <w:ilvl w:val="0"/>
          <w:numId w:val="3"/>
        </w:numPr>
        <w:shd w:val="clear" w:color="auto" w:fill="auto"/>
        <w:tabs>
          <w:tab w:val="left" w:pos="728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составление, утверждение и ведение бюджетных смет, свода бюджетных смет;</w:t>
      </w:r>
    </w:p>
    <w:p w:rsidR="00DE708B" w:rsidRPr="003A2F3A" w:rsidRDefault="001D0CF0" w:rsidP="00A62FBD">
      <w:pPr>
        <w:pStyle w:val="20"/>
        <w:numPr>
          <w:ilvl w:val="0"/>
          <w:numId w:val="3"/>
        </w:numPr>
        <w:shd w:val="clear" w:color="auto" w:fill="auto"/>
        <w:tabs>
          <w:tab w:val="left" w:pos="728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формирование и утверждение муниципальных заданий в отношении подведомственных муниципальных учреждений;</w:t>
      </w:r>
    </w:p>
    <w:p w:rsidR="00DE708B" w:rsidRPr="003A2F3A" w:rsidRDefault="001D0CF0" w:rsidP="00A62FBD">
      <w:pPr>
        <w:pStyle w:val="20"/>
        <w:numPr>
          <w:ilvl w:val="0"/>
          <w:numId w:val="3"/>
        </w:numPr>
        <w:shd w:val="clear" w:color="auto" w:fill="auto"/>
        <w:tabs>
          <w:tab w:val="left" w:pos="739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исполнение бюджетной сметы;</w:t>
      </w:r>
    </w:p>
    <w:p w:rsidR="00DE708B" w:rsidRPr="003A2F3A" w:rsidRDefault="001D0CF0" w:rsidP="00A62FBD">
      <w:pPr>
        <w:pStyle w:val="20"/>
        <w:numPr>
          <w:ilvl w:val="0"/>
          <w:numId w:val="3"/>
        </w:numPr>
        <w:shd w:val="clear" w:color="auto" w:fill="auto"/>
        <w:tabs>
          <w:tab w:val="left" w:pos="739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принятие и исполнение бюджетных обязательств;</w:t>
      </w:r>
    </w:p>
    <w:p w:rsidR="00DE708B" w:rsidRPr="003A2F3A" w:rsidRDefault="001D0CF0" w:rsidP="00A62FBD">
      <w:pPr>
        <w:pStyle w:val="20"/>
        <w:numPr>
          <w:ilvl w:val="0"/>
          <w:numId w:val="3"/>
        </w:numPr>
        <w:shd w:val="clear" w:color="auto" w:fill="auto"/>
        <w:tabs>
          <w:tab w:val="left" w:pos="728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бюджет</w:t>
      </w:r>
      <w:r w:rsidR="00FF5A5B">
        <w:rPr>
          <w:sz w:val="24"/>
          <w:szCs w:val="24"/>
        </w:rPr>
        <w:t xml:space="preserve"> Талдомского</w:t>
      </w:r>
      <w:r w:rsidRPr="003A2F3A">
        <w:rPr>
          <w:sz w:val="24"/>
          <w:szCs w:val="24"/>
        </w:rPr>
        <w:t xml:space="preserve"> </w:t>
      </w:r>
      <w:r w:rsidR="00FF5A5B">
        <w:rPr>
          <w:sz w:val="24"/>
          <w:szCs w:val="24"/>
        </w:rPr>
        <w:t>городского округа</w:t>
      </w:r>
      <w:r w:rsidRPr="003A2F3A">
        <w:rPr>
          <w:sz w:val="24"/>
          <w:szCs w:val="24"/>
        </w:rPr>
        <w:t>, пеней и штрафов по ним;</w:t>
      </w:r>
    </w:p>
    <w:p w:rsidR="00DE708B" w:rsidRPr="003A2F3A" w:rsidRDefault="001D0CF0" w:rsidP="00A62FBD">
      <w:pPr>
        <w:pStyle w:val="20"/>
        <w:numPr>
          <w:ilvl w:val="0"/>
          <w:numId w:val="3"/>
        </w:numPr>
        <w:shd w:val="clear" w:color="auto" w:fill="auto"/>
        <w:tabs>
          <w:tab w:val="left" w:pos="728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 xml:space="preserve">принятие решений о возврате излишне уплаченных (взысканных) платежей в бюджет </w:t>
      </w:r>
      <w:r w:rsidR="00FF5A5B">
        <w:rPr>
          <w:sz w:val="24"/>
          <w:szCs w:val="24"/>
        </w:rPr>
        <w:t>Талдомского городского округа</w:t>
      </w:r>
      <w:r w:rsidRPr="003A2F3A">
        <w:rPr>
          <w:sz w:val="24"/>
          <w:szCs w:val="24"/>
        </w:rPr>
        <w:t>, а также процентов за несвоевременное осуществление такого возврата и процентов, начисленных на излишне взысканные суммы;</w:t>
      </w:r>
    </w:p>
    <w:p w:rsidR="00DE708B" w:rsidRPr="003A2F3A" w:rsidRDefault="001D0CF0" w:rsidP="00A62FBD">
      <w:pPr>
        <w:pStyle w:val="20"/>
        <w:numPr>
          <w:ilvl w:val="0"/>
          <w:numId w:val="3"/>
        </w:numPr>
        <w:shd w:val="clear" w:color="auto" w:fill="auto"/>
        <w:tabs>
          <w:tab w:val="left" w:pos="728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 xml:space="preserve">принятие решений о зачете (уточнении) платежей в бюджет </w:t>
      </w:r>
      <w:r w:rsidR="00820DB4">
        <w:rPr>
          <w:sz w:val="24"/>
          <w:szCs w:val="24"/>
        </w:rPr>
        <w:t>Талдомского городского округа</w:t>
      </w:r>
      <w:r w:rsidRPr="003A2F3A">
        <w:rPr>
          <w:sz w:val="24"/>
          <w:szCs w:val="24"/>
        </w:rPr>
        <w:t>;</w:t>
      </w:r>
    </w:p>
    <w:p w:rsidR="00DE708B" w:rsidRPr="003A2F3A" w:rsidRDefault="001D0CF0" w:rsidP="00A62FBD">
      <w:pPr>
        <w:pStyle w:val="20"/>
        <w:numPr>
          <w:ilvl w:val="0"/>
          <w:numId w:val="3"/>
        </w:numPr>
        <w:shd w:val="clear" w:color="auto" w:fill="auto"/>
        <w:tabs>
          <w:tab w:val="left" w:pos="728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</w:t>
      </w:r>
      <w:r w:rsidR="00820DB4">
        <w:rPr>
          <w:sz w:val="24"/>
          <w:szCs w:val="24"/>
        </w:rPr>
        <w:t>Талдомского городского округа</w:t>
      </w:r>
      <w:r w:rsidRPr="003A2F3A">
        <w:rPr>
          <w:sz w:val="24"/>
          <w:szCs w:val="24"/>
        </w:rPr>
        <w:t>;</w:t>
      </w:r>
    </w:p>
    <w:p w:rsidR="00DE708B" w:rsidRPr="003A2F3A" w:rsidRDefault="001D0CF0" w:rsidP="00A62FBD">
      <w:pPr>
        <w:pStyle w:val="20"/>
        <w:numPr>
          <w:ilvl w:val="0"/>
          <w:numId w:val="3"/>
        </w:numPr>
        <w:shd w:val="clear" w:color="auto" w:fill="auto"/>
        <w:tabs>
          <w:tab w:val="left" w:pos="728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процедуры ведения бюджетного учета, в том числе принятие к учету первичных учетных документов (составления сводных учетных 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проведение инвентаризаций;</w:t>
      </w:r>
    </w:p>
    <w:p w:rsidR="00DE708B" w:rsidRPr="003A2F3A" w:rsidRDefault="001D0CF0" w:rsidP="00A62FBD">
      <w:pPr>
        <w:pStyle w:val="20"/>
        <w:numPr>
          <w:ilvl w:val="0"/>
          <w:numId w:val="3"/>
        </w:numPr>
        <w:shd w:val="clear" w:color="auto" w:fill="auto"/>
        <w:tabs>
          <w:tab w:val="left" w:pos="728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составление и представление бюджетной отчетности, сводной бюджетной отчетности;</w:t>
      </w:r>
    </w:p>
    <w:p w:rsidR="00DE708B" w:rsidRPr="003A2F3A" w:rsidRDefault="001D0CF0" w:rsidP="00A62FBD">
      <w:pPr>
        <w:pStyle w:val="20"/>
        <w:numPr>
          <w:ilvl w:val="0"/>
          <w:numId w:val="3"/>
        </w:numPr>
        <w:shd w:val="clear" w:color="auto" w:fill="auto"/>
        <w:tabs>
          <w:tab w:val="left" w:pos="728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распределение бюджетных ассигнований, лимитов бюджетных обязательств по подведомственным распорядителям и получателям средств бюджета</w:t>
      </w:r>
      <w:r w:rsidR="00820DB4">
        <w:rPr>
          <w:sz w:val="24"/>
          <w:szCs w:val="24"/>
        </w:rPr>
        <w:t xml:space="preserve"> Талдомского</w:t>
      </w:r>
      <w:r w:rsidRPr="003A2F3A">
        <w:rPr>
          <w:sz w:val="24"/>
          <w:szCs w:val="24"/>
        </w:rPr>
        <w:t xml:space="preserve"> </w:t>
      </w:r>
      <w:r w:rsidR="00820DB4">
        <w:rPr>
          <w:sz w:val="24"/>
          <w:szCs w:val="24"/>
        </w:rPr>
        <w:t>городского округа</w:t>
      </w:r>
      <w:r w:rsidRPr="003A2F3A">
        <w:rPr>
          <w:sz w:val="24"/>
          <w:szCs w:val="24"/>
        </w:rPr>
        <w:t>;</w:t>
      </w:r>
    </w:p>
    <w:p w:rsidR="007B0C1F" w:rsidRDefault="00A62FBD" w:rsidP="00A62FBD">
      <w:pPr>
        <w:pStyle w:val="20"/>
        <w:shd w:val="clear" w:color="auto" w:fill="auto"/>
        <w:tabs>
          <w:tab w:val="left" w:pos="0"/>
        </w:tabs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0CF0" w:rsidRPr="007B0C1F">
        <w:rPr>
          <w:sz w:val="24"/>
          <w:szCs w:val="24"/>
        </w:rPr>
        <w:t>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предоставлении.</w:t>
      </w:r>
      <w:bookmarkStart w:id="4" w:name="bookmark2"/>
    </w:p>
    <w:p w:rsidR="00DE708B" w:rsidRPr="00B81984" w:rsidRDefault="001D0CF0" w:rsidP="00B81984">
      <w:pPr>
        <w:pStyle w:val="20"/>
        <w:numPr>
          <w:ilvl w:val="0"/>
          <w:numId w:val="4"/>
        </w:numPr>
        <w:shd w:val="clear" w:color="auto" w:fill="auto"/>
        <w:tabs>
          <w:tab w:val="left" w:pos="728"/>
          <w:tab w:val="left" w:pos="812"/>
        </w:tabs>
        <w:spacing w:before="0" w:after="25" w:line="276" w:lineRule="auto"/>
        <w:ind w:firstLine="567"/>
        <w:jc w:val="center"/>
        <w:rPr>
          <w:b/>
          <w:sz w:val="24"/>
          <w:szCs w:val="24"/>
        </w:rPr>
      </w:pPr>
      <w:r w:rsidRPr="00B81984">
        <w:rPr>
          <w:b/>
          <w:sz w:val="24"/>
          <w:szCs w:val="24"/>
        </w:rPr>
        <w:t>Цели, задачи, предмет деятельности по подготовке предложений по</w:t>
      </w:r>
      <w:bookmarkEnd w:id="4"/>
    </w:p>
    <w:p w:rsidR="00DE708B" w:rsidRPr="00B81984" w:rsidRDefault="001D0CF0" w:rsidP="00C8034D">
      <w:pPr>
        <w:pStyle w:val="40"/>
        <w:shd w:val="clear" w:color="auto" w:fill="auto"/>
        <w:spacing w:after="0" w:line="276" w:lineRule="auto"/>
        <w:ind w:firstLine="567"/>
        <w:rPr>
          <w:sz w:val="24"/>
          <w:szCs w:val="24"/>
        </w:rPr>
      </w:pPr>
      <w:r w:rsidRPr="00B81984">
        <w:rPr>
          <w:sz w:val="24"/>
          <w:szCs w:val="24"/>
        </w:rPr>
        <w:t>совершенствованию осуществления ГАБС внутреннего финансового</w:t>
      </w:r>
      <w:r w:rsidRPr="00B81984">
        <w:rPr>
          <w:sz w:val="24"/>
          <w:szCs w:val="24"/>
        </w:rPr>
        <w:br/>
        <w:t>контроля и внутреннего финансового аудита</w:t>
      </w:r>
    </w:p>
    <w:p w:rsidR="00DE708B" w:rsidRPr="003A2F3A" w:rsidRDefault="001D0CF0" w:rsidP="00C8034D">
      <w:pPr>
        <w:pStyle w:val="20"/>
        <w:numPr>
          <w:ilvl w:val="1"/>
          <w:numId w:val="4"/>
        </w:numPr>
        <w:shd w:val="clear" w:color="auto" w:fill="auto"/>
        <w:tabs>
          <w:tab w:val="left" w:pos="1310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 xml:space="preserve">Деятельность по подготовке предложений по совершенствованию осуществления </w:t>
      </w:r>
      <w:r w:rsidRPr="003A2F3A">
        <w:rPr>
          <w:sz w:val="24"/>
          <w:szCs w:val="24"/>
        </w:rPr>
        <w:lastRenderedPageBreak/>
        <w:t>ГАБС внутреннего финансового контроля и внутреннего финансового аудита, проводится в целях:</w:t>
      </w:r>
    </w:p>
    <w:p w:rsidR="00DE708B" w:rsidRPr="003A2F3A" w:rsidRDefault="00B81984" w:rsidP="00B81984">
      <w:pPr>
        <w:pStyle w:val="20"/>
        <w:shd w:val="clear" w:color="auto" w:fill="auto"/>
        <w:tabs>
          <w:tab w:val="left" w:pos="0"/>
        </w:tabs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0CF0" w:rsidRPr="003A2F3A">
        <w:rPr>
          <w:sz w:val="24"/>
          <w:szCs w:val="24"/>
        </w:rPr>
        <w:t>выявления конкретных нарушений и недостатков в организации работы и формировании отчетности субъекта внутреннего финансового контроля и внутреннего финансового аудита;</w:t>
      </w:r>
    </w:p>
    <w:p w:rsidR="00DE708B" w:rsidRPr="003A2F3A" w:rsidRDefault="00B81984" w:rsidP="00B81984">
      <w:pPr>
        <w:pStyle w:val="20"/>
        <w:shd w:val="clear" w:color="auto" w:fill="auto"/>
        <w:tabs>
          <w:tab w:val="left" w:pos="0"/>
        </w:tabs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0CF0" w:rsidRPr="003A2F3A">
        <w:rPr>
          <w:sz w:val="24"/>
          <w:szCs w:val="24"/>
        </w:rPr>
        <w:t>устранения имеющихся недостатков и совершенствования организации внутреннего финансового контроля и внутреннего финансового аудита.</w:t>
      </w:r>
    </w:p>
    <w:p w:rsidR="00DE708B" w:rsidRPr="003A2F3A" w:rsidRDefault="001D0CF0" w:rsidP="00B713B6">
      <w:pPr>
        <w:pStyle w:val="20"/>
        <w:numPr>
          <w:ilvl w:val="1"/>
          <w:numId w:val="4"/>
        </w:numPr>
        <w:shd w:val="clear" w:color="auto" w:fill="auto"/>
        <w:tabs>
          <w:tab w:val="left" w:pos="1519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Задачами деятельности по подготовке предложений по совершенствованию осуществления ГАБС внутреннего финансового контроля и внутреннего финансового аудита являются:</w:t>
      </w:r>
    </w:p>
    <w:p w:rsidR="00DE708B" w:rsidRPr="003A2F3A" w:rsidRDefault="001D0CF0" w:rsidP="00B81984">
      <w:pPr>
        <w:pStyle w:val="20"/>
        <w:numPr>
          <w:ilvl w:val="0"/>
          <w:numId w:val="3"/>
        </w:numPr>
        <w:shd w:val="clear" w:color="auto" w:fill="auto"/>
        <w:tabs>
          <w:tab w:val="left" w:pos="732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анализ организационной структуры субъекта внутреннего финансового контроля и внутреннего финансового аудита, включая анализ функциональной независимости субъекта внутреннего финансового аудита, уровня его подотчетности, численности и укомплектованности;</w:t>
      </w:r>
    </w:p>
    <w:p w:rsidR="00DE708B" w:rsidRPr="003A2F3A" w:rsidRDefault="001D0CF0" w:rsidP="00B81984">
      <w:pPr>
        <w:pStyle w:val="20"/>
        <w:numPr>
          <w:ilvl w:val="0"/>
          <w:numId w:val="3"/>
        </w:numPr>
        <w:shd w:val="clear" w:color="auto" w:fill="auto"/>
        <w:tabs>
          <w:tab w:val="left" w:pos="759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учет и хранение регистров (журналов) внутреннего финансового контроля;</w:t>
      </w:r>
    </w:p>
    <w:p w:rsidR="00DE708B" w:rsidRPr="003A2F3A" w:rsidRDefault="001D0CF0" w:rsidP="00B81984">
      <w:pPr>
        <w:pStyle w:val="20"/>
        <w:numPr>
          <w:ilvl w:val="0"/>
          <w:numId w:val="3"/>
        </w:numPr>
        <w:shd w:val="clear" w:color="auto" w:fill="auto"/>
        <w:tabs>
          <w:tab w:val="left" w:pos="732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 xml:space="preserve">анализ организации планирования аудиторских проверок внутреннего финансового аудита (включая степень охвата подведомственных распорядителей (получателей) средств бюджета </w:t>
      </w:r>
      <w:r w:rsidR="00820DB4">
        <w:rPr>
          <w:sz w:val="24"/>
          <w:szCs w:val="24"/>
        </w:rPr>
        <w:t>Талдомского городского округа</w:t>
      </w:r>
      <w:r w:rsidRPr="003A2F3A">
        <w:rPr>
          <w:sz w:val="24"/>
          <w:szCs w:val="24"/>
        </w:rPr>
        <w:t>, подведомственных администраторов доходов и источников финансирования);</w:t>
      </w:r>
    </w:p>
    <w:p w:rsidR="00DE708B" w:rsidRPr="003A2F3A" w:rsidRDefault="001D0CF0" w:rsidP="00B81984">
      <w:pPr>
        <w:pStyle w:val="20"/>
        <w:numPr>
          <w:ilvl w:val="0"/>
          <w:numId w:val="3"/>
        </w:numPr>
        <w:shd w:val="clear" w:color="auto" w:fill="auto"/>
        <w:tabs>
          <w:tab w:val="left" w:pos="732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анализ системы оформления результатов аудиторских проверок, отчетности об осуществлении внутреннего финансового контроля и внутреннего финансового аудита;</w:t>
      </w:r>
    </w:p>
    <w:p w:rsidR="00DE708B" w:rsidRDefault="001D0CF0" w:rsidP="00B81984">
      <w:pPr>
        <w:pStyle w:val="20"/>
        <w:numPr>
          <w:ilvl w:val="0"/>
          <w:numId w:val="3"/>
        </w:numPr>
        <w:shd w:val="clear" w:color="auto" w:fill="auto"/>
        <w:tabs>
          <w:tab w:val="left" w:pos="732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 xml:space="preserve">анализ конкретных результатов проверок, проводимых субъектами внутреннего финансового контроля и внутреннего финансового аудита, направленных на решение поставленных перед ними задач, в том числе на основе проверок, проводимых </w:t>
      </w:r>
      <w:r w:rsidR="00B81984">
        <w:rPr>
          <w:sz w:val="24"/>
          <w:szCs w:val="24"/>
        </w:rPr>
        <w:t>Контрольно-счетной палатой</w:t>
      </w:r>
      <w:r w:rsidRPr="003A2F3A">
        <w:rPr>
          <w:sz w:val="24"/>
          <w:szCs w:val="24"/>
        </w:rPr>
        <w:t>.</w:t>
      </w:r>
    </w:p>
    <w:p w:rsidR="007B0C1F" w:rsidRDefault="001D0CF0" w:rsidP="00B81984">
      <w:pPr>
        <w:pStyle w:val="20"/>
        <w:numPr>
          <w:ilvl w:val="1"/>
          <w:numId w:val="4"/>
        </w:numPr>
        <w:shd w:val="clear" w:color="auto" w:fill="auto"/>
        <w:tabs>
          <w:tab w:val="left" w:pos="322"/>
          <w:tab w:val="left" w:pos="1134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7B0C1F">
        <w:rPr>
          <w:sz w:val="24"/>
          <w:szCs w:val="24"/>
        </w:rPr>
        <w:t>Предметом деятельности по подготовке предложений по совершенствованию осуществления ГАБС внутреннего финансового контроля и внутреннего финансового аудита является деятельность субъекта внутреннего финансового контроля и аудита соответствующего главного администратора (администратора) средств бюджета</w:t>
      </w:r>
      <w:r w:rsidR="00820DB4">
        <w:rPr>
          <w:sz w:val="24"/>
          <w:szCs w:val="24"/>
        </w:rPr>
        <w:t xml:space="preserve"> Талдомского</w:t>
      </w:r>
      <w:r w:rsidRPr="007B0C1F">
        <w:rPr>
          <w:sz w:val="24"/>
          <w:szCs w:val="24"/>
        </w:rPr>
        <w:t xml:space="preserve"> </w:t>
      </w:r>
      <w:r w:rsidR="00820DB4">
        <w:rPr>
          <w:sz w:val="24"/>
          <w:szCs w:val="24"/>
        </w:rPr>
        <w:t>городского округа</w:t>
      </w:r>
      <w:r w:rsidRPr="007B0C1F">
        <w:rPr>
          <w:sz w:val="24"/>
          <w:szCs w:val="24"/>
        </w:rPr>
        <w:t>.</w:t>
      </w:r>
      <w:bookmarkStart w:id="5" w:name="bookmark3"/>
    </w:p>
    <w:p w:rsidR="00DE708B" w:rsidRPr="00B81984" w:rsidRDefault="001D0CF0" w:rsidP="00C8034D">
      <w:pPr>
        <w:pStyle w:val="20"/>
        <w:numPr>
          <w:ilvl w:val="0"/>
          <w:numId w:val="4"/>
        </w:numPr>
        <w:shd w:val="clear" w:color="auto" w:fill="auto"/>
        <w:tabs>
          <w:tab w:val="left" w:pos="322"/>
          <w:tab w:val="left" w:pos="1519"/>
          <w:tab w:val="left" w:pos="2552"/>
          <w:tab w:val="left" w:pos="2694"/>
        </w:tabs>
        <w:spacing w:before="0" w:line="276" w:lineRule="auto"/>
        <w:jc w:val="center"/>
        <w:rPr>
          <w:b/>
          <w:sz w:val="24"/>
          <w:szCs w:val="24"/>
        </w:rPr>
      </w:pPr>
      <w:r w:rsidRPr="00B81984">
        <w:rPr>
          <w:b/>
          <w:sz w:val="24"/>
          <w:szCs w:val="24"/>
        </w:rPr>
        <w:t>Правовая и информационная основа анализа эффективности внутреннего финансового контроля и внутреннего финансового аудита</w:t>
      </w:r>
      <w:bookmarkEnd w:id="5"/>
    </w:p>
    <w:p w:rsidR="00DE708B" w:rsidRPr="003A2F3A" w:rsidRDefault="001D0CF0" w:rsidP="00C8034D">
      <w:pPr>
        <w:pStyle w:val="20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Правовой и информационной основой для проведения анализа эффективности внутреннего финансового контроля и внутреннего финансового аудита являются:</w:t>
      </w:r>
    </w:p>
    <w:p w:rsidR="00DE708B" w:rsidRPr="003A2F3A" w:rsidRDefault="001D0CF0" w:rsidP="009D7650">
      <w:pPr>
        <w:pStyle w:val="20"/>
        <w:numPr>
          <w:ilvl w:val="0"/>
          <w:numId w:val="3"/>
        </w:numPr>
        <w:shd w:val="clear" w:color="auto" w:fill="auto"/>
        <w:tabs>
          <w:tab w:val="left" w:pos="739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Бюджетный кодекс Российской Федерации;</w:t>
      </w:r>
    </w:p>
    <w:p w:rsidR="00DE708B" w:rsidRPr="003A2F3A" w:rsidRDefault="001D0CF0" w:rsidP="009D7650">
      <w:pPr>
        <w:pStyle w:val="20"/>
        <w:numPr>
          <w:ilvl w:val="0"/>
          <w:numId w:val="3"/>
        </w:numPr>
        <w:shd w:val="clear" w:color="auto" w:fill="auto"/>
        <w:tabs>
          <w:tab w:val="left" w:pos="735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Федеральный закон от 07.02.2011 № 6-ФЗ «Об общих прин</w:t>
      </w:r>
      <w:r w:rsidRPr="00293B0F">
        <w:rPr>
          <w:rStyle w:val="21"/>
          <w:sz w:val="24"/>
          <w:szCs w:val="24"/>
          <w:u w:val="none"/>
        </w:rPr>
        <w:t>ц</w:t>
      </w:r>
      <w:r w:rsidRPr="003A2F3A">
        <w:rPr>
          <w:sz w:val="24"/>
          <w:szCs w:val="24"/>
        </w:rPr>
        <w:t>ипах организации и деятельности контрольно-счетных органов субъектов Российской Федерации и муниципальных образований»;</w:t>
      </w:r>
    </w:p>
    <w:p w:rsidR="00DE708B" w:rsidRPr="003A2F3A" w:rsidRDefault="001D0CF0" w:rsidP="009D7650">
      <w:pPr>
        <w:pStyle w:val="20"/>
        <w:numPr>
          <w:ilvl w:val="0"/>
          <w:numId w:val="3"/>
        </w:numPr>
        <w:shd w:val="clear" w:color="auto" w:fill="auto"/>
        <w:tabs>
          <w:tab w:val="left" w:pos="739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Федеральный закон от 06.12.2011 № 402-ФЗ «О бухгалтерском учете»;</w:t>
      </w:r>
    </w:p>
    <w:p w:rsidR="00DE708B" w:rsidRPr="003A2F3A" w:rsidRDefault="001D0CF0" w:rsidP="009D7650">
      <w:pPr>
        <w:pStyle w:val="20"/>
        <w:numPr>
          <w:ilvl w:val="0"/>
          <w:numId w:val="3"/>
        </w:numPr>
        <w:shd w:val="clear" w:color="auto" w:fill="auto"/>
        <w:tabs>
          <w:tab w:val="left" w:pos="735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Постановление Правительства МО от 26.03.2014 №192/8 «Об утверждении Порядка осуществления главными распорядителями (распорядителями) средств бюджета Московской области, главными администраторами (администраторами) доходов бюджета Московской области, главными администраторами (администраторами) источников финансирования дефицита бюджета Московской области внутреннего финансового контроля и внутреннего финансового аудита и Порядка осуществления ведомственного контроля в сфере закупок товаров, работ, услуг для обеспечения государственных нужд Московской области»;</w:t>
      </w:r>
    </w:p>
    <w:p w:rsidR="00DE708B" w:rsidRPr="003A2F3A" w:rsidRDefault="001D0CF0" w:rsidP="009D7650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 xml:space="preserve"> 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DE708B" w:rsidRPr="003A2F3A" w:rsidRDefault="001D0CF0" w:rsidP="009D7650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 xml:space="preserve"> Приказ Минфина России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DE708B" w:rsidRPr="003A2F3A" w:rsidRDefault="001D0CF0" w:rsidP="009D7650">
      <w:pPr>
        <w:pStyle w:val="20"/>
        <w:numPr>
          <w:ilvl w:val="0"/>
          <w:numId w:val="3"/>
        </w:numPr>
        <w:shd w:val="clear" w:color="auto" w:fill="auto"/>
        <w:tabs>
          <w:tab w:val="left" w:pos="735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lastRenderedPageBreak/>
        <w:t>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DE708B" w:rsidRPr="003A2F3A" w:rsidRDefault="001D0CF0" w:rsidP="009D7650">
      <w:pPr>
        <w:pStyle w:val="20"/>
        <w:numPr>
          <w:ilvl w:val="0"/>
          <w:numId w:val="3"/>
        </w:numPr>
        <w:shd w:val="clear" w:color="auto" w:fill="auto"/>
        <w:tabs>
          <w:tab w:val="left" w:pos="739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нормативные правовые акты, регламентирующие деятельность ГАБС;</w:t>
      </w:r>
    </w:p>
    <w:p w:rsidR="00DE708B" w:rsidRPr="007B0C1F" w:rsidRDefault="001D0CF0" w:rsidP="009D7650">
      <w:pPr>
        <w:pStyle w:val="20"/>
        <w:numPr>
          <w:ilvl w:val="0"/>
          <w:numId w:val="3"/>
        </w:numPr>
        <w:shd w:val="clear" w:color="auto" w:fill="auto"/>
        <w:tabs>
          <w:tab w:val="left" w:pos="722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7B0C1F">
        <w:rPr>
          <w:sz w:val="24"/>
          <w:szCs w:val="24"/>
        </w:rPr>
        <w:t>положения о структурных подразделениях, регламенты, правила, инструкции ГАБС;</w:t>
      </w:r>
      <w:r w:rsidR="007B0C1F" w:rsidRPr="003A2F3A">
        <w:t xml:space="preserve"> </w:t>
      </w:r>
      <w:r w:rsidRPr="007B0C1F">
        <w:rPr>
          <w:sz w:val="24"/>
          <w:szCs w:val="24"/>
        </w:rPr>
        <w:t>организационные и распорядительные документы по использованию бюджетных средств, имущества, находящегося в собственности муниципального образования;</w:t>
      </w:r>
    </w:p>
    <w:p w:rsidR="00DE708B" w:rsidRPr="003A2F3A" w:rsidRDefault="001D0CF0" w:rsidP="009D7650">
      <w:pPr>
        <w:pStyle w:val="20"/>
        <w:numPr>
          <w:ilvl w:val="0"/>
          <w:numId w:val="3"/>
        </w:numPr>
        <w:shd w:val="clear" w:color="auto" w:fill="auto"/>
        <w:tabs>
          <w:tab w:val="left" w:pos="722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материалы годовой инвентаризации имущества и финансовых обязательств ГАБС;</w:t>
      </w:r>
    </w:p>
    <w:p w:rsidR="00DE708B" w:rsidRPr="003A2F3A" w:rsidRDefault="001D0CF0" w:rsidP="009D7650">
      <w:pPr>
        <w:pStyle w:val="20"/>
        <w:numPr>
          <w:ilvl w:val="0"/>
          <w:numId w:val="3"/>
        </w:numPr>
        <w:shd w:val="clear" w:color="auto" w:fill="auto"/>
        <w:tabs>
          <w:tab w:val="left" w:pos="722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документы, определяющие перечень и порядок составления внутренней и внешней отчетности ГАБС;</w:t>
      </w:r>
    </w:p>
    <w:p w:rsidR="00DE708B" w:rsidRPr="0077346B" w:rsidRDefault="001D0CF0" w:rsidP="009D7650">
      <w:pPr>
        <w:pStyle w:val="20"/>
        <w:numPr>
          <w:ilvl w:val="0"/>
          <w:numId w:val="3"/>
        </w:numPr>
        <w:shd w:val="clear" w:color="auto" w:fill="auto"/>
        <w:tabs>
          <w:tab w:val="left" w:pos="739"/>
          <w:tab w:val="left" w:pos="993"/>
          <w:tab w:val="left" w:pos="8298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77346B">
        <w:rPr>
          <w:sz w:val="24"/>
          <w:szCs w:val="24"/>
        </w:rPr>
        <w:t>локальные правовые акты, регламентирующие</w:t>
      </w:r>
      <w:r w:rsidR="0077346B" w:rsidRPr="0077346B">
        <w:rPr>
          <w:sz w:val="24"/>
          <w:szCs w:val="24"/>
        </w:rPr>
        <w:t xml:space="preserve"> </w:t>
      </w:r>
      <w:r w:rsidRPr="0077346B">
        <w:rPr>
          <w:sz w:val="24"/>
          <w:szCs w:val="24"/>
        </w:rPr>
        <w:t>деятельность</w:t>
      </w:r>
      <w:r w:rsidR="0077346B" w:rsidRPr="0077346B">
        <w:rPr>
          <w:sz w:val="24"/>
          <w:szCs w:val="24"/>
        </w:rPr>
        <w:t xml:space="preserve"> </w:t>
      </w:r>
      <w:r w:rsidRPr="0077346B">
        <w:rPr>
          <w:sz w:val="24"/>
          <w:szCs w:val="24"/>
        </w:rPr>
        <w:t>структурных подразделений ГАБС, осуществляющих внутренний финансовый аудит, планы работы, методические документы (стандарты, положения, правила, инструкции и т.д.), программы контрольных мероприятий, информация об устранении выявленных нарушений и недостатков, принятии мер по их недопущению;</w:t>
      </w:r>
    </w:p>
    <w:p w:rsidR="00DE708B" w:rsidRPr="003A2F3A" w:rsidRDefault="001D0CF0" w:rsidP="009D7650">
      <w:pPr>
        <w:pStyle w:val="20"/>
        <w:numPr>
          <w:ilvl w:val="0"/>
          <w:numId w:val="3"/>
        </w:numPr>
        <w:shd w:val="clear" w:color="auto" w:fill="auto"/>
        <w:tabs>
          <w:tab w:val="left" w:pos="722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информация, размещенная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услуг;</w:t>
      </w:r>
    </w:p>
    <w:p w:rsidR="00DE708B" w:rsidRPr="003A2F3A" w:rsidRDefault="001D0CF0" w:rsidP="009D7650">
      <w:pPr>
        <w:pStyle w:val="20"/>
        <w:numPr>
          <w:ilvl w:val="0"/>
          <w:numId w:val="3"/>
        </w:numPr>
        <w:shd w:val="clear" w:color="auto" w:fill="auto"/>
        <w:tabs>
          <w:tab w:val="left" w:pos="722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материалы проверок, проведенных контрольными и иными органами за анализируемый период;</w:t>
      </w:r>
    </w:p>
    <w:p w:rsidR="00DE708B" w:rsidRPr="003A2F3A" w:rsidRDefault="001D0CF0" w:rsidP="009D7650">
      <w:pPr>
        <w:pStyle w:val="20"/>
        <w:numPr>
          <w:ilvl w:val="0"/>
          <w:numId w:val="3"/>
        </w:numPr>
        <w:shd w:val="clear" w:color="auto" w:fill="auto"/>
        <w:tabs>
          <w:tab w:val="left" w:pos="722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письменные объяснения, полученные от должностных лиц объектов оценки;</w:t>
      </w:r>
    </w:p>
    <w:p w:rsidR="00DE708B" w:rsidRDefault="001D0CF0" w:rsidP="009D7650">
      <w:pPr>
        <w:pStyle w:val="20"/>
        <w:numPr>
          <w:ilvl w:val="0"/>
          <w:numId w:val="3"/>
        </w:numPr>
        <w:shd w:val="clear" w:color="auto" w:fill="auto"/>
        <w:tabs>
          <w:tab w:val="left" w:pos="722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 xml:space="preserve">иные документы, имеющие отношение к осуществлению главными распорядителями (распорядителями) средств, главными администраторами (администраторами) доходов, главными администраторами (администраторами) источников финансирования дефицита бюджета </w:t>
      </w:r>
      <w:r w:rsidR="00820DB4">
        <w:rPr>
          <w:sz w:val="24"/>
          <w:szCs w:val="24"/>
        </w:rPr>
        <w:t>Талдомского городского округа</w:t>
      </w:r>
      <w:r w:rsidRPr="003A2F3A">
        <w:rPr>
          <w:sz w:val="24"/>
          <w:szCs w:val="24"/>
        </w:rPr>
        <w:t xml:space="preserve"> внутреннего финансового контроля и внутреннего финансового аудита.</w:t>
      </w:r>
    </w:p>
    <w:p w:rsidR="00DE708B" w:rsidRPr="003A2F3A" w:rsidRDefault="001D0CF0" w:rsidP="00C8034D">
      <w:pPr>
        <w:pStyle w:val="40"/>
        <w:numPr>
          <w:ilvl w:val="0"/>
          <w:numId w:val="4"/>
        </w:numPr>
        <w:shd w:val="clear" w:color="auto" w:fill="auto"/>
        <w:tabs>
          <w:tab w:val="left" w:pos="322"/>
          <w:tab w:val="left" w:pos="1134"/>
        </w:tabs>
        <w:spacing w:after="0" w:line="276" w:lineRule="auto"/>
        <w:ind w:firstLine="709"/>
        <w:rPr>
          <w:sz w:val="24"/>
          <w:szCs w:val="24"/>
        </w:rPr>
      </w:pPr>
      <w:bookmarkStart w:id="6" w:name="bookmark4"/>
      <w:r w:rsidRPr="003A2F3A">
        <w:rPr>
          <w:sz w:val="24"/>
          <w:szCs w:val="24"/>
        </w:rPr>
        <w:t>Подготовка к осуществлению деятельности по подготовке предложений по совершенствованию осуществления ГАБС внутреннего финансового контроля и внутреннего финансового аудита</w:t>
      </w:r>
      <w:bookmarkEnd w:id="6"/>
    </w:p>
    <w:p w:rsidR="00DE708B" w:rsidRPr="003A2F3A" w:rsidRDefault="001D0CF0" w:rsidP="00C8034D">
      <w:pPr>
        <w:pStyle w:val="20"/>
        <w:numPr>
          <w:ilvl w:val="1"/>
          <w:numId w:val="4"/>
        </w:numPr>
        <w:shd w:val="clear" w:color="auto" w:fill="auto"/>
        <w:tabs>
          <w:tab w:val="left" w:pos="1414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 xml:space="preserve">Подготовка к осуществлению деятельности по подготовке предложений по совершенствованию осуществления ГАБС внутреннего финансового контроля и внутреннего финансового аудита начинается с изучения результатов контрольных и экспертно-аналитических мероприятий </w:t>
      </w:r>
      <w:r w:rsidR="00293B0F">
        <w:rPr>
          <w:sz w:val="24"/>
          <w:szCs w:val="24"/>
        </w:rPr>
        <w:t>Контрольно-счетной палаты</w:t>
      </w:r>
      <w:r w:rsidRPr="003A2F3A">
        <w:rPr>
          <w:sz w:val="24"/>
          <w:szCs w:val="24"/>
        </w:rPr>
        <w:t xml:space="preserve">, проведенных в отношении данного главного администратора (администратора) средств бюджета </w:t>
      </w:r>
      <w:r w:rsidR="00820DB4">
        <w:rPr>
          <w:sz w:val="24"/>
          <w:szCs w:val="24"/>
        </w:rPr>
        <w:t>Талдомского городского округа</w:t>
      </w:r>
      <w:r w:rsidRPr="003A2F3A">
        <w:rPr>
          <w:sz w:val="24"/>
          <w:szCs w:val="24"/>
        </w:rPr>
        <w:t>.</w:t>
      </w:r>
    </w:p>
    <w:p w:rsidR="00DE708B" w:rsidRPr="003A2F3A" w:rsidRDefault="001D0CF0" w:rsidP="00B713B6">
      <w:pPr>
        <w:pStyle w:val="20"/>
        <w:numPr>
          <w:ilvl w:val="1"/>
          <w:numId w:val="4"/>
        </w:numPr>
        <w:shd w:val="clear" w:color="auto" w:fill="auto"/>
        <w:tabs>
          <w:tab w:val="left" w:pos="1414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По результатам предварительного изучения ГАБС и с учетом положений об анализе внутреннего финансового контроля и внутреннего финансового аудита, подготавливается программа проведения самостоятельных</w:t>
      </w:r>
      <w:r w:rsidR="007B0C1F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 xml:space="preserve">контрольных и экспертно-аналитических мероприятий по данному вопросу или перечень критериев (вопросов) в части подготовки предложений по совершенствованию осуществления ГАБС внутреннего финансового контроля и внутреннего финансового аудита, являющихся разделом общей программы, в рамках осуществления последующего контроля за исполнением бюджета муниципального образования, а также контрольных и экспертно-аналитических мероприятий, осуществляемых вне последующего контроля исполнения бюджета </w:t>
      </w:r>
      <w:r w:rsidR="00820DB4">
        <w:rPr>
          <w:sz w:val="24"/>
          <w:szCs w:val="24"/>
        </w:rPr>
        <w:t>Талдомского городского округа</w:t>
      </w:r>
      <w:r w:rsidRPr="003A2F3A">
        <w:rPr>
          <w:sz w:val="24"/>
          <w:szCs w:val="24"/>
        </w:rPr>
        <w:t>.</w:t>
      </w:r>
    </w:p>
    <w:p w:rsidR="00DE708B" w:rsidRPr="003A2F3A" w:rsidRDefault="001D0CF0" w:rsidP="00B713B6">
      <w:pPr>
        <w:pStyle w:val="20"/>
        <w:numPr>
          <w:ilvl w:val="1"/>
          <w:numId w:val="4"/>
        </w:numPr>
        <w:shd w:val="clear" w:color="auto" w:fill="auto"/>
        <w:tabs>
          <w:tab w:val="left" w:pos="1414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При проведении самостояте</w:t>
      </w:r>
      <w:r w:rsidR="00820DB4">
        <w:rPr>
          <w:sz w:val="24"/>
          <w:szCs w:val="24"/>
        </w:rPr>
        <w:t>льного контрольного и экспертно-</w:t>
      </w:r>
      <w:r w:rsidRPr="003A2F3A">
        <w:rPr>
          <w:sz w:val="24"/>
          <w:szCs w:val="24"/>
        </w:rPr>
        <w:t xml:space="preserve">аналитического мероприятия по вопросу осуществления деятельности по подготовке предложений по </w:t>
      </w:r>
      <w:r w:rsidRPr="003A2F3A">
        <w:rPr>
          <w:sz w:val="24"/>
          <w:szCs w:val="24"/>
        </w:rPr>
        <w:lastRenderedPageBreak/>
        <w:t>совершенствованию осуществления ГАБС внутреннего финансового контроля и внутреннего финансового аудита Программа должна содержать следующие критерии (вопросы):</w:t>
      </w:r>
    </w:p>
    <w:p w:rsidR="00DE708B" w:rsidRPr="003A2F3A" w:rsidRDefault="001D0CF0" w:rsidP="008C352A">
      <w:pPr>
        <w:pStyle w:val="20"/>
        <w:numPr>
          <w:ilvl w:val="0"/>
          <w:numId w:val="3"/>
        </w:numPr>
        <w:shd w:val="clear" w:color="auto" w:fill="auto"/>
        <w:tabs>
          <w:tab w:val="left" w:pos="732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правовое обеспечение осуществления внутреннего финансового контроля и внутреннего финансового аудита;</w:t>
      </w:r>
    </w:p>
    <w:p w:rsidR="00DE708B" w:rsidRPr="003A2F3A" w:rsidRDefault="001D0CF0" w:rsidP="008C352A">
      <w:pPr>
        <w:pStyle w:val="20"/>
        <w:numPr>
          <w:ilvl w:val="0"/>
          <w:numId w:val="3"/>
        </w:numPr>
        <w:shd w:val="clear" w:color="auto" w:fill="auto"/>
        <w:tabs>
          <w:tab w:val="left" w:pos="732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организация бухгалтерского учета (выборочная проверка процедур ведения бухгалтерского учета);</w:t>
      </w:r>
    </w:p>
    <w:p w:rsidR="00DE708B" w:rsidRPr="003A2F3A" w:rsidRDefault="001D0CF0" w:rsidP="008C352A">
      <w:pPr>
        <w:pStyle w:val="20"/>
        <w:numPr>
          <w:ilvl w:val="0"/>
          <w:numId w:val="3"/>
        </w:numPr>
        <w:shd w:val="clear" w:color="auto" w:fill="auto"/>
        <w:tabs>
          <w:tab w:val="left" w:pos="732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распределение обязанностей и ответственности между сотрудниками субъекта внутреннего финансового контроля и аудита ГАБС;</w:t>
      </w:r>
    </w:p>
    <w:p w:rsidR="00DE708B" w:rsidRPr="003A2F3A" w:rsidRDefault="001D0CF0" w:rsidP="008C352A">
      <w:pPr>
        <w:pStyle w:val="20"/>
        <w:numPr>
          <w:ilvl w:val="0"/>
          <w:numId w:val="3"/>
        </w:numPr>
        <w:shd w:val="clear" w:color="auto" w:fill="auto"/>
        <w:tabs>
          <w:tab w:val="left" w:pos="732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планирование деятельности по осуществлению внутреннего финансового контроля и внутреннего финансового аудита;</w:t>
      </w:r>
    </w:p>
    <w:p w:rsidR="00DE708B" w:rsidRPr="003A2F3A" w:rsidRDefault="001D0CF0" w:rsidP="008C352A">
      <w:pPr>
        <w:pStyle w:val="20"/>
        <w:numPr>
          <w:ilvl w:val="0"/>
          <w:numId w:val="3"/>
        </w:numPr>
        <w:shd w:val="clear" w:color="auto" w:fill="auto"/>
        <w:tabs>
          <w:tab w:val="left" w:pos="739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общие вопросы формирования и исполнения бюджетных процедур;</w:t>
      </w:r>
    </w:p>
    <w:p w:rsidR="00DE708B" w:rsidRPr="003A2F3A" w:rsidRDefault="001D0CF0" w:rsidP="008C352A">
      <w:pPr>
        <w:pStyle w:val="20"/>
        <w:numPr>
          <w:ilvl w:val="0"/>
          <w:numId w:val="3"/>
        </w:numPr>
        <w:shd w:val="clear" w:color="auto" w:fill="auto"/>
        <w:tabs>
          <w:tab w:val="left" w:pos="739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муниципальные закупки;</w:t>
      </w:r>
    </w:p>
    <w:p w:rsidR="00DE708B" w:rsidRPr="003A2F3A" w:rsidRDefault="001D0CF0" w:rsidP="008C352A">
      <w:pPr>
        <w:pStyle w:val="20"/>
        <w:numPr>
          <w:ilvl w:val="0"/>
          <w:numId w:val="3"/>
        </w:numPr>
        <w:shd w:val="clear" w:color="auto" w:fill="auto"/>
        <w:tabs>
          <w:tab w:val="left" w:pos="739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информационные технологии, доступ к информации;</w:t>
      </w:r>
    </w:p>
    <w:p w:rsidR="00DE708B" w:rsidRPr="003A2F3A" w:rsidRDefault="001D0CF0" w:rsidP="008C352A">
      <w:pPr>
        <w:pStyle w:val="20"/>
        <w:numPr>
          <w:ilvl w:val="0"/>
          <w:numId w:val="3"/>
        </w:numPr>
        <w:shd w:val="clear" w:color="auto" w:fill="auto"/>
        <w:tabs>
          <w:tab w:val="left" w:pos="732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служба внутреннего аудита (планирование, организационная структура, результаты контрольных действий должностными лицами субъекта внутреннего финансового контроля и аудита, реализации мер по устранению нарушений и недостатков, причин их возникновения).</w:t>
      </w:r>
    </w:p>
    <w:p w:rsidR="00DE708B" w:rsidRPr="003A2F3A" w:rsidRDefault="001D0CF0" w:rsidP="00B713B6">
      <w:pPr>
        <w:pStyle w:val="20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 xml:space="preserve">С учетом специфики и масштабов деятельности ГАБС, могут рассматриваться и другие вопросы, на основании которых соответственно могут определяться иные направления анализа деятельности субъекта внутреннего финансового контроля и аудита главного администратора средств бюджета </w:t>
      </w:r>
      <w:r w:rsidR="00820DB4">
        <w:rPr>
          <w:sz w:val="24"/>
          <w:szCs w:val="24"/>
        </w:rPr>
        <w:t>Талдомского городского округа</w:t>
      </w:r>
      <w:r w:rsidRPr="003A2F3A">
        <w:rPr>
          <w:sz w:val="24"/>
          <w:szCs w:val="24"/>
        </w:rPr>
        <w:t>.</w:t>
      </w:r>
    </w:p>
    <w:p w:rsidR="00DE708B" w:rsidRPr="003A2F3A" w:rsidRDefault="001D0CF0" w:rsidP="00B713B6">
      <w:pPr>
        <w:pStyle w:val="20"/>
        <w:numPr>
          <w:ilvl w:val="1"/>
          <w:numId w:val="4"/>
        </w:numPr>
        <w:shd w:val="clear" w:color="auto" w:fill="auto"/>
        <w:tabs>
          <w:tab w:val="left" w:pos="1414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В случае, когда критерии (вопросы) подготовки предложений по совершенствованию осуществления ГАБС внутреннего финансового контроля и внутреннего финансового аудита является разде</w:t>
      </w:r>
      <w:r w:rsidR="00820DB4">
        <w:rPr>
          <w:sz w:val="24"/>
          <w:szCs w:val="24"/>
        </w:rPr>
        <w:t>лом контрольного или экспертно-</w:t>
      </w:r>
      <w:r w:rsidRPr="003A2F3A">
        <w:rPr>
          <w:sz w:val="24"/>
          <w:szCs w:val="24"/>
        </w:rPr>
        <w:t>аналитического мероприятия, перечень соответствующих критериев (вопросов), отраженных в пункте 5.3 настоящего Стандарта, может быть сокращен.</w:t>
      </w:r>
    </w:p>
    <w:p w:rsidR="00DE708B" w:rsidRPr="003A2F3A" w:rsidRDefault="001D0CF0" w:rsidP="00B713B6">
      <w:pPr>
        <w:pStyle w:val="20"/>
        <w:numPr>
          <w:ilvl w:val="1"/>
          <w:numId w:val="4"/>
        </w:numPr>
        <w:shd w:val="clear" w:color="auto" w:fill="auto"/>
        <w:tabs>
          <w:tab w:val="left" w:pos="1447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На основании Программы, а также по результатам анализа имеющейся информации о главном администраторе (администраторе) средств бюджета муниципального образования направляются запросы в его адрес, содержащие перечень необходимых документов и информации.</w:t>
      </w:r>
    </w:p>
    <w:p w:rsidR="00DE708B" w:rsidRPr="003A2F3A" w:rsidRDefault="001D0CF0" w:rsidP="00B713B6">
      <w:pPr>
        <w:pStyle w:val="20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В случае, когда критерии (вопросы) по подготовке предложений по совершенствованию осуществления ГАБС внутреннего финансового контроля и внутреннего финансового аудита является разделом общей программы контрольного или экспертно-аналитического мероприятия, соответствующие запросы направляются при необходимости.</w:t>
      </w:r>
    </w:p>
    <w:p w:rsidR="00DE708B" w:rsidRPr="003A2F3A" w:rsidRDefault="001D0CF0" w:rsidP="00B713B6">
      <w:pPr>
        <w:pStyle w:val="20"/>
        <w:numPr>
          <w:ilvl w:val="1"/>
          <w:numId w:val="4"/>
        </w:numPr>
        <w:shd w:val="clear" w:color="auto" w:fill="auto"/>
        <w:tabs>
          <w:tab w:val="left" w:pos="1447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Включению в запросы подлежат:</w:t>
      </w:r>
    </w:p>
    <w:p w:rsidR="00DE708B" w:rsidRPr="003A2F3A" w:rsidRDefault="001D0CF0" w:rsidP="00686421">
      <w:pPr>
        <w:pStyle w:val="20"/>
        <w:numPr>
          <w:ilvl w:val="0"/>
          <w:numId w:val="3"/>
        </w:numPr>
        <w:shd w:val="clear" w:color="auto" w:fill="auto"/>
        <w:tabs>
          <w:tab w:val="left" w:pos="718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годовая отчетность субъекта внутреннего финансового контроля и внутреннего финансового аудита ГАБС, содержащая информацию, подтверждающую выводы о достоверности сводной бюджетной отчетности главного администратора бюджетных средств, администратора бюджетных средств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DE708B" w:rsidRPr="003A2F3A" w:rsidRDefault="001D0CF0" w:rsidP="00686421">
      <w:pPr>
        <w:pStyle w:val="20"/>
        <w:numPr>
          <w:ilvl w:val="0"/>
          <w:numId w:val="3"/>
        </w:numPr>
        <w:shd w:val="clear" w:color="auto" w:fill="auto"/>
        <w:tabs>
          <w:tab w:val="left" w:pos="718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годовые планы работы и программы проверок, осуществленных субъектом внутреннего финансового контроля и внутреннего финансового аудита;</w:t>
      </w:r>
    </w:p>
    <w:p w:rsidR="00DE708B" w:rsidRPr="003A2F3A" w:rsidRDefault="001D0CF0" w:rsidP="00686421">
      <w:pPr>
        <w:pStyle w:val="20"/>
        <w:numPr>
          <w:ilvl w:val="0"/>
          <w:numId w:val="3"/>
        </w:numPr>
        <w:shd w:val="clear" w:color="auto" w:fill="auto"/>
        <w:tabs>
          <w:tab w:val="left" w:pos="718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акты, составленные по результатам проверок, осуществленных субъектом внутреннего финансового контроля и внутреннего финансового аудита, при необходимости выборочно;</w:t>
      </w:r>
    </w:p>
    <w:p w:rsidR="00DE708B" w:rsidRDefault="001D0CF0" w:rsidP="00686421">
      <w:pPr>
        <w:pStyle w:val="20"/>
        <w:numPr>
          <w:ilvl w:val="0"/>
          <w:numId w:val="3"/>
        </w:numPr>
        <w:shd w:val="clear" w:color="auto" w:fill="auto"/>
        <w:tabs>
          <w:tab w:val="left" w:pos="718"/>
          <w:tab w:val="left" w:pos="99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информация об устранении выявленных субъектом внутреннего финансового контроля и внутреннего финансового аудита нарушений.</w:t>
      </w:r>
    </w:p>
    <w:p w:rsidR="00A759FF" w:rsidRDefault="00A759FF" w:rsidP="00A759FF">
      <w:pPr>
        <w:pStyle w:val="20"/>
        <w:shd w:val="clear" w:color="auto" w:fill="auto"/>
        <w:tabs>
          <w:tab w:val="left" w:pos="718"/>
          <w:tab w:val="left" w:pos="993"/>
        </w:tabs>
        <w:spacing w:before="0" w:line="276" w:lineRule="auto"/>
        <w:ind w:left="709"/>
        <w:jc w:val="both"/>
        <w:rPr>
          <w:sz w:val="24"/>
          <w:szCs w:val="24"/>
        </w:rPr>
      </w:pPr>
    </w:p>
    <w:p w:rsidR="00DE708B" w:rsidRPr="003A2F3A" w:rsidRDefault="001D0CF0" w:rsidP="00C8034D">
      <w:pPr>
        <w:pStyle w:val="40"/>
        <w:numPr>
          <w:ilvl w:val="0"/>
          <w:numId w:val="4"/>
        </w:numPr>
        <w:shd w:val="clear" w:color="auto" w:fill="auto"/>
        <w:tabs>
          <w:tab w:val="left" w:pos="502"/>
          <w:tab w:val="left" w:pos="1134"/>
        </w:tabs>
        <w:spacing w:after="0" w:line="276" w:lineRule="auto"/>
        <w:ind w:left="180" w:firstLine="709"/>
        <w:rPr>
          <w:sz w:val="24"/>
          <w:szCs w:val="24"/>
        </w:rPr>
      </w:pPr>
      <w:bookmarkStart w:id="7" w:name="bookmark5"/>
      <w:r w:rsidRPr="003A2F3A">
        <w:rPr>
          <w:sz w:val="24"/>
          <w:szCs w:val="24"/>
        </w:rPr>
        <w:t xml:space="preserve">Организация и осуществление деятельности по подготовке предложений по </w:t>
      </w:r>
      <w:r w:rsidRPr="003A2F3A">
        <w:rPr>
          <w:sz w:val="24"/>
          <w:szCs w:val="24"/>
        </w:rPr>
        <w:lastRenderedPageBreak/>
        <w:t>совершенствованию осуществления ГАБС внутреннего финансового контроля и внутреннего финансового аудита</w:t>
      </w:r>
      <w:bookmarkEnd w:id="7"/>
    </w:p>
    <w:p w:rsidR="00DE708B" w:rsidRPr="003A2F3A" w:rsidRDefault="001D0CF0" w:rsidP="00C8034D">
      <w:pPr>
        <w:pStyle w:val="20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На данном этапе анализируется подготовленность системы внутреннего финансового контроля и внутреннего финансового аудита к обеспечению выполнения поставленных перед ней задач, включая:</w:t>
      </w:r>
    </w:p>
    <w:p w:rsidR="00DE708B" w:rsidRPr="003A2F3A" w:rsidRDefault="001D0CF0" w:rsidP="00686421">
      <w:pPr>
        <w:pStyle w:val="20"/>
        <w:numPr>
          <w:ilvl w:val="0"/>
          <w:numId w:val="3"/>
        </w:numPr>
        <w:shd w:val="clear" w:color="auto" w:fill="auto"/>
        <w:tabs>
          <w:tab w:val="left" w:pos="718"/>
          <w:tab w:val="left" w:pos="851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наличие и содержание локального правового акта ГАБС, определяющего правила организации внутреннего финансового контроля и внутреннего финансового аудита;</w:t>
      </w:r>
    </w:p>
    <w:p w:rsidR="007B0C1F" w:rsidRDefault="001D0CF0" w:rsidP="00686421">
      <w:pPr>
        <w:pStyle w:val="20"/>
        <w:numPr>
          <w:ilvl w:val="0"/>
          <w:numId w:val="3"/>
        </w:numPr>
        <w:shd w:val="clear" w:color="auto" w:fill="auto"/>
        <w:tabs>
          <w:tab w:val="left" w:pos="727"/>
          <w:tab w:val="left" w:pos="851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7B0C1F">
        <w:rPr>
          <w:sz w:val="24"/>
          <w:szCs w:val="24"/>
        </w:rPr>
        <w:t>закрепление полномочий субъекта внутреннего финансового контроля и внутреннего финансового аудита, уровень его подотчетности;</w:t>
      </w:r>
    </w:p>
    <w:p w:rsidR="00DE708B" w:rsidRPr="007B0C1F" w:rsidRDefault="001D0CF0" w:rsidP="00686421">
      <w:pPr>
        <w:pStyle w:val="20"/>
        <w:numPr>
          <w:ilvl w:val="0"/>
          <w:numId w:val="3"/>
        </w:numPr>
        <w:shd w:val="clear" w:color="auto" w:fill="auto"/>
        <w:tabs>
          <w:tab w:val="left" w:pos="727"/>
          <w:tab w:val="left" w:pos="851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7B0C1F">
        <w:rPr>
          <w:sz w:val="24"/>
          <w:szCs w:val="24"/>
        </w:rPr>
        <w:t>наличие и систематичность контроля качества внутреннего финансового контроля и внутреннего финансового аудита;</w:t>
      </w:r>
    </w:p>
    <w:p w:rsidR="00DE708B" w:rsidRPr="003A2F3A" w:rsidRDefault="001D0CF0" w:rsidP="00686421">
      <w:pPr>
        <w:pStyle w:val="20"/>
        <w:numPr>
          <w:ilvl w:val="0"/>
          <w:numId w:val="3"/>
        </w:numPr>
        <w:shd w:val="clear" w:color="auto" w:fill="auto"/>
        <w:tabs>
          <w:tab w:val="left" w:pos="727"/>
          <w:tab w:val="left" w:pos="851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укомплектованность и профессиональная квалификация сотрудников субъектов внутреннего финансового контроля и внутреннего финансового аудита;</w:t>
      </w:r>
    </w:p>
    <w:p w:rsidR="00DE708B" w:rsidRPr="003A2F3A" w:rsidRDefault="001D0CF0" w:rsidP="00686421">
      <w:pPr>
        <w:pStyle w:val="20"/>
        <w:numPr>
          <w:ilvl w:val="0"/>
          <w:numId w:val="3"/>
        </w:numPr>
        <w:shd w:val="clear" w:color="auto" w:fill="auto"/>
        <w:tabs>
          <w:tab w:val="left" w:pos="727"/>
          <w:tab w:val="left" w:pos="851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 xml:space="preserve">организация планирования внутреннего финансового контроля и внутреннего финансового аудита, в том числе с учетом факторов риска и степени охвата аудиторскими проверками подведомственных организаций, соответствие порядка планирования внутреннего финансового контроля и внутреннего финансового аудита Порядку осуществления главными распорядителями (распорядителями), главными администраторами (администраторами) доходов, главными администраторами (администраторами) источников финансирования дефицита бюджета </w:t>
      </w:r>
      <w:r w:rsidR="00A759FF">
        <w:rPr>
          <w:sz w:val="24"/>
          <w:szCs w:val="24"/>
        </w:rPr>
        <w:t>Талдомского городского округа</w:t>
      </w:r>
      <w:r w:rsidRPr="003A2F3A">
        <w:rPr>
          <w:sz w:val="24"/>
          <w:szCs w:val="24"/>
        </w:rPr>
        <w:t xml:space="preserve"> внутреннего финансового контроля и внутреннего финансового аудита и Порядку осуществления ведомственного контроля в сфере закупок товаров, работ, услуг для обеспечения государственных нужд муниципального образования;</w:t>
      </w:r>
    </w:p>
    <w:p w:rsidR="00DE708B" w:rsidRPr="003A2F3A" w:rsidRDefault="001D0CF0" w:rsidP="00686421">
      <w:pPr>
        <w:pStyle w:val="20"/>
        <w:numPr>
          <w:ilvl w:val="0"/>
          <w:numId w:val="3"/>
        </w:numPr>
        <w:shd w:val="clear" w:color="auto" w:fill="auto"/>
        <w:tabs>
          <w:tab w:val="left" w:pos="727"/>
          <w:tab w:val="left" w:pos="851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 xml:space="preserve">изучение и анализ конкретных результатов функционирования системы внутреннего финансового контроля и внутреннего финансового аудита, оценивается эффективность выполнения поставленных перед ней задач, а также целей внутреннего финансового аудита, установленных Порядком осуществления главными распорядителями (распорядителями), главными администраторами (администраторами) доходов, главными администраторами (администраторами) источников финансирования дефицита бюджета </w:t>
      </w:r>
      <w:r w:rsidR="00A759FF">
        <w:rPr>
          <w:sz w:val="24"/>
          <w:szCs w:val="24"/>
        </w:rPr>
        <w:t xml:space="preserve">Талдомского городского округа </w:t>
      </w:r>
      <w:r w:rsidRPr="003A2F3A">
        <w:rPr>
          <w:sz w:val="24"/>
          <w:szCs w:val="24"/>
        </w:rPr>
        <w:t>внутреннего финансового контроля и внутреннего финансового аудита;</w:t>
      </w:r>
    </w:p>
    <w:p w:rsidR="00DE708B" w:rsidRPr="003A2F3A" w:rsidRDefault="001D0CF0" w:rsidP="00686421">
      <w:pPr>
        <w:pStyle w:val="20"/>
        <w:numPr>
          <w:ilvl w:val="0"/>
          <w:numId w:val="3"/>
        </w:numPr>
        <w:shd w:val="clear" w:color="auto" w:fill="auto"/>
        <w:tabs>
          <w:tab w:val="left" w:pos="727"/>
          <w:tab w:val="left" w:pos="851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организация системы отчетности о результатах деятельности субъектов внутреннего финансового контроля и внутреннего финансового аудита.</w:t>
      </w:r>
    </w:p>
    <w:p w:rsidR="00DE708B" w:rsidRPr="003A2F3A" w:rsidRDefault="001D0CF0" w:rsidP="00686421">
      <w:pPr>
        <w:pStyle w:val="20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C65108">
        <w:rPr>
          <w:sz w:val="24"/>
          <w:szCs w:val="24"/>
        </w:rPr>
        <w:t>На</w:t>
      </w:r>
      <w:r w:rsidRPr="003A2F3A">
        <w:rPr>
          <w:sz w:val="24"/>
          <w:szCs w:val="24"/>
        </w:rPr>
        <w:t xml:space="preserve"> этом этапе формируются выводы </w:t>
      </w:r>
      <w:r w:rsidR="003E0BB3">
        <w:rPr>
          <w:sz w:val="24"/>
          <w:szCs w:val="24"/>
        </w:rPr>
        <w:t>Контрольно-счетной палаты</w:t>
      </w:r>
      <w:r w:rsidRPr="003A2F3A">
        <w:rPr>
          <w:sz w:val="24"/>
          <w:szCs w:val="24"/>
        </w:rPr>
        <w:t xml:space="preserve"> о состоянии внутреннего финансового контроля и аудита соответствующего ГАБС и предложения по их совершенствованию.</w:t>
      </w:r>
    </w:p>
    <w:p w:rsidR="00DE708B" w:rsidRPr="003A2F3A" w:rsidRDefault="001D0CF0" w:rsidP="00686421">
      <w:pPr>
        <w:pStyle w:val="20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На этом этапе следует опираться на непосредственные результаты проводимых субъектом внутреннего финансового контроля проверок в рамках выполнения указанных задач:</w:t>
      </w:r>
    </w:p>
    <w:p w:rsidR="00DE708B" w:rsidRPr="003A2F3A" w:rsidRDefault="001D0CF0" w:rsidP="00686421">
      <w:pPr>
        <w:pStyle w:val="20"/>
        <w:numPr>
          <w:ilvl w:val="0"/>
          <w:numId w:val="3"/>
        </w:numPr>
        <w:shd w:val="clear" w:color="auto" w:fill="auto"/>
        <w:tabs>
          <w:tab w:val="left" w:pos="739"/>
          <w:tab w:val="left" w:pos="851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объемы проверенных бюджетных средств;</w:t>
      </w:r>
    </w:p>
    <w:p w:rsidR="00DE708B" w:rsidRPr="003A2F3A" w:rsidRDefault="001D0CF0" w:rsidP="00686421">
      <w:pPr>
        <w:pStyle w:val="20"/>
        <w:numPr>
          <w:ilvl w:val="0"/>
          <w:numId w:val="3"/>
        </w:numPr>
        <w:shd w:val="clear" w:color="auto" w:fill="auto"/>
        <w:tabs>
          <w:tab w:val="left" w:pos="727"/>
          <w:tab w:val="left" w:pos="851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 xml:space="preserve">выявленные нарушения в использовании бюджетных средств и имущества, находящегося в собственности муниципального образования, охраняемых результатов интеллектуальной деятельности и средств индивидуализации, принадлежащих </w:t>
      </w:r>
      <w:r w:rsidR="00C65108">
        <w:rPr>
          <w:sz w:val="24"/>
          <w:szCs w:val="24"/>
        </w:rPr>
        <w:t>Талдомскому городскому округу</w:t>
      </w:r>
      <w:r w:rsidRPr="003A2F3A">
        <w:rPr>
          <w:sz w:val="24"/>
          <w:szCs w:val="24"/>
        </w:rPr>
        <w:t>, в подготовке бюджетной отчетности и ведении</w:t>
      </w:r>
      <w:r w:rsidR="007B0C1F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>бюджетного учета и в иных случаях незаконного использования муниципальных средств, в которых усматриваются признаки коррупционных правонарушений;</w:t>
      </w:r>
    </w:p>
    <w:p w:rsidR="00DE708B" w:rsidRPr="003A2F3A" w:rsidRDefault="001D0CF0" w:rsidP="00686421">
      <w:pPr>
        <w:pStyle w:val="20"/>
        <w:numPr>
          <w:ilvl w:val="0"/>
          <w:numId w:val="3"/>
        </w:numPr>
        <w:shd w:val="clear" w:color="auto" w:fill="auto"/>
        <w:tabs>
          <w:tab w:val="left" w:pos="749"/>
          <w:tab w:val="left" w:pos="851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корректность классификации нарушений;</w:t>
      </w:r>
    </w:p>
    <w:p w:rsidR="00DE708B" w:rsidRPr="003A2F3A" w:rsidRDefault="001D0CF0" w:rsidP="00686421">
      <w:pPr>
        <w:pStyle w:val="20"/>
        <w:numPr>
          <w:ilvl w:val="0"/>
          <w:numId w:val="3"/>
        </w:numPr>
        <w:shd w:val="clear" w:color="auto" w:fill="auto"/>
        <w:tabs>
          <w:tab w:val="left" w:pos="749"/>
          <w:tab w:val="left" w:pos="851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принятые меры по устранению нарушений.</w:t>
      </w:r>
    </w:p>
    <w:p w:rsidR="00DE708B" w:rsidRPr="003A2F3A" w:rsidRDefault="001D0CF0" w:rsidP="00686421">
      <w:pPr>
        <w:pStyle w:val="20"/>
        <w:shd w:val="clear" w:color="auto" w:fill="auto"/>
        <w:tabs>
          <w:tab w:val="left" w:pos="851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Также анализируются решения руководителя ГАБС по отчетам о результатах внутренних проверок, в том числе:</w:t>
      </w:r>
    </w:p>
    <w:p w:rsidR="00DE708B" w:rsidRPr="003A2F3A" w:rsidRDefault="001D0CF0" w:rsidP="00686421">
      <w:pPr>
        <w:pStyle w:val="20"/>
        <w:numPr>
          <w:ilvl w:val="0"/>
          <w:numId w:val="3"/>
        </w:numPr>
        <w:shd w:val="clear" w:color="auto" w:fill="auto"/>
        <w:tabs>
          <w:tab w:val="left" w:pos="749"/>
          <w:tab w:val="left" w:pos="851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lastRenderedPageBreak/>
        <w:t>о необходимости реализации выводов, предложений и рекомендаций;</w:t>
      </w:r>
    </w:p>
    <w:p w:rsidR="00DE708B" w:rsidRPr="003A2F3A" w:rsidRDefault="001D0CF0" w:rsidP="00686421">
      <w:pPr>
        <w:pStyle w:val="20"/>
        <w:numPr>
          <w:ilvl w:val="0"/>
          <w:numId w:val="3"/>
        </w:numPr>
        <w:shd w:val="clear" w:color="auto" w:fill="auto"/>
        <w:tabs>
          <w:tab w:val="left" w:pos="749"/>
          <w:tab w:val="left" w:pos="851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о недостаточной обоснованности выводов, предложений и рекомендаций;</w:t>
      </w:r>
    </w:p>
    <w:p w:rsidR="00DE708B" w:rsidRPr="003A2F3A" w:rsidRDefault="00686421" w:rsidP="003E0BB3">
      <w:pPr>
        <w:pStyle w:val="20"/>
        <w:shd w:val="clear" w:color="auto" w:fill="auto"/>
        <w:tabs>
          <w:tab w:val="left" w:pos="749"/>
          <w:tab w:val="left" w:pos="1134"/>
        </w:tabs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0CF0" w:rsidRPr="003A2F3A">
        <w:rPr>
          <w:sz w:val="24"/>
          <w:szCs w:val="24"/>
        </w:rPr>
        <w:t xml:space="preserve">о применении материальной и (или) дисциплинарной ответственности к </w:t>
      </w:r>
      <w:proofErr w:type="gramStart"/>
      <w:r w:rsidR="001D0CF0" w:rsidRPr="003A2F3A">
        <w:rPr>
          <w:sz w:val="24"/>
          <w:szCs w:val="24"/>
        </w:rPr>
        <w:t xml:space="preserve">виновным </w:t>
      </w:r>
      <w:r w:rsidR="003E0BB3">
        <w:rPr>
          <w:sz w:val="24"/>
          <w:szCs w:val="24"/>
        </w:rPr>
        <w:t xml:space="preserve"> д</w:t>
      </w:r>
      <w:r w:rsidR="001D0CF0" w:rsidRPr="003A2F3A">
        <w:rPr>
          <w:sz w:val="24"/>
          <w:szCs w:val="24"/>
        </w:rPr>
        <w:t>олжностным</w:t>
      </w:r>
      <w:proofErr w:type="gramEnd"/>
      <w:r w:rsidR="001D0CF0" w:rsidRPr="003A2F3A">
        <w:rPr>
          <w:sz w:val="24"/>
          <w:szCs w:val="24"/>
        </w:rPr>
        <w:t xml:space="preserve"> лицам, а также о проведении служебных проверок.</w:t>
      </w:r>
    </w:p>
    <w:p w:rsidR="00DE708B" w:rsidRPr="003A2F3A" w:rsidRDefault="001D0CF0" w:rsidP="00686421">
      <w:pPr>
        <w:pStyle w:val="20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На данном этапе необходимо оценить принимаемые меры, направленные на обеспечение сохранности материальных ценностей, поскольку нарушение установленного порядка проведения инвентаризации имущества и финансовых обязательств приводит к возрастанию рисков утраты материальных и иных ценностей.</w:t>
      </w:r>
    </w:p>
    <w:p w:rsidR="00DE708B" w:rsidRPr="003A2F3A" w:rsidRDefault="001D0CF0" w:rsidP="00686421">
      <w:pPr>
        <w:pStyle w:val="20"/>
        <w:shd w:val="clear" w:color="auto" w:fill="auto"/>
        <w:tabs>
          <w:tab w:val="left" w:pos="1134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В случае, если подготовка предложений по совершенствованию осуществления ГАБС внутреннего финансового контроля и внутреннего финансового аудита осуществляется в ходе самостоятельного контрольного мероприятия, может проводиться выборочная инвентаризация объектов основных средств и иных материальных ценностей.</w:t>
      </w:r>
    </w:p>
    <w:p w:rsidR="00DE708B" w:rsidRPr="003A2F3A" w:rsidRDefault="001D0CF0" w:rsidP="00686421">
      <w:pPr>
        <w:pStyle w:val="20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Результаты выборочной инвентаризации включаются в акт контрольного мероприятия в рамках подготовки предложений по совершенствованию осуществления ГАБС внутреннего финансового контроля и внутреннего финансового аудита.</w:t>
      </w:r>
    </w:p>
    <w:p w:rsidR="00DE708B" w:rsidRDefault="001D0CF0" w:rsidP="00686421">
      <w:pPr>
        <w:pStyle w:val="20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bookmarkStart w:id="8" w:name="bookmark6"/>
      <w:r w:rsidRPr="003A2F3A">
        <w:rPr>
          <w:sz w:val="24"/>
          <w:szCs w:val="24"/>
        </w:rPr>
        <w:t>В акте фиксируются также все нарушения, которые не были выявлены в отчетном периоде субъектом внутреннего финансового аудита соответствующего Г АБС, но были установлены в ходе проведенных К</w:t>
      </w:r>
      <w:r w:rsidR="003E0BB3">
        <w:rPr>
          <w:sz w:val="24"/>
          <w:szCs w:val="24"/>
        </w:rPr>
        <w:t>онтрольно-счетной палатой</w:t>
      </w:r>
      <w:r w:rsidRPr="003A2F3A">
        <w:rPr>
          <w:sz w:val="24"/>
          <w:szCs w:val="24"/>
        </w:rPr>
        <w:t xml:space="preserve"> проверок.</w:t>
      </w:r>
      <w:bookmarkEnd w:id="8"/>
    </w:p>
    <w:p w:rsidR="00DE708B" w:rsidRPr="003A2F3A" w:rsidRDefault="001D0CF0" w:rsidP="00521A45">
      <w:pPr>
        <w:pStyle w:val="40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76" w:lineRule="auto"/>
        <w:ind w:firstLine="0"/>
        <w:rPr>
          <w:sz w:val="24"/>
          <w:szCs w:val="24"/>
        </w:rPr>
      </w:pPr>
      <w:r w:rsidRPr="003A2F3A">
        <w:rPr>
          <w:sz w:val="24"/>
          <w:szCs w:val="24"/>
        </w:rPr>
        <w:t>Обобщение результатов и подготовка предложений по совершенствованию</w:t>
      </w:r>
      <w:r w:rsidR="00521A45">
        <w:rPr>
          <w:sz w:val="24"/>
          <w:szCs w:val="24"/>
        </w:rPr>
        <w:t xml:space="preserve"> </w:t>
      </w:r>
      <w:r w:rsidRPr="003A2F3A">
        <w:rPr>
          <w:sz w:val="24"/>
          <w:szCs w:val="24"/>
        </w:rPr>
        <w:t xml:space="preserve">осуществления ГАБС внутреннего финансового контроля и внутреннего финансового </w:t>
      </w:r>
      <w:r w:rsidR="00521A45">
        <w:rPr>
          <w:sz w:val="24"/>
          <w:szCs w:val="24"/>
        </w:rPr>
        <w:t>а</w:t>
      </w:r>
      <w:r w:rsidRPr="003A2F3A">
        <w:rPr>
          <w:sz w:val="24"/>
          <w:szCs w:val="24"/>
        </w:rPr>
        <w:t>удита</w:t>
      </w:r>
    </w:p>
    <w:p w:rsidR="007B0C1F" w:rsidRDefault="001D0CF0" w:rsidP="00C8034D">
      <w:pPr>
        <w:pStyle w:val="20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7B0C1F">
        <w:rPr>
          <w:sz w:val="24"/>
          <w:szCs w:val="24"/>
        </w:rPr>
        <w:t>Если на основании проверки и анализа осуществления внутреннего финансового контроля и внутреннего финансового аудита отмечено значительное количество недостатков, то при планировании К</w:t>
      </w:r>
      <w:r w:rsidR="00E9574D">
        <w:rPr>
          <w:sz w:val="24"/>
          <w:szCs w:val="24"/>
        </w:rPr>
        <w:t>онтрольно-счетной палатой</w:t>
      </w:r>
      <w:r w:rsidRPr="007B0C1F">
        <w:rPr>
          <w:sz w:val="24"/>
          <w:szCs w:val="24"/>
        </w:rPr>
        <w:t xml:space="preserve"> контрольных и экспертно-аналитических мероприятий следует проводить мероприятия в данном ГАБС самостоятельно, а не полагаться на результаты внутреннего финансового аудита.</w:t>
      </w:r>
    </w:p>
    <w:p w:rsidR="00DE708B" w:rsidRPr="00E9574D" w:rsidRDefault="007B0C1F" w:rsidP="00E9574D">
      <w:pPr>
        <w:pStyle w:val="20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E9574D">
        <w:rPr>
          <w:sz w:val="24"/>
          <w:szCs w:val="24"/>
        </w:rPr>
        <w:t>Р</w:t>
      </w:r>
      <w:r w:rsidR="001D0CF0" w:rsidRPr="00E9574D">
        <w:rPr>
          <w:sz w:val="24"/>
          <w:szCs w:val="24"/>
        </w:rPr>
        <w:t>езультаты</w:t>
      </w:r>
      <w:r w:rsidR="001D0CF0" w:rsidRPr="00E9574D">
        <w:rPr>
          <w:sz w:val="24"/>
          <w:szCs w:val="24"/>
        </w:rPr>
        <w:tab/>
        <w:t>деятельности</w:t>
      </w:r>
      <w:r w:rsidR="001D0CF0" w:rsidRPr="00E9574D">
        <w:rPr>
          <w:sz w:val="24"/>
          <w:szCs w:val="24"/>
        </w:rPr>
        <w:tab/>
        <w:t>по</w:t>
      </w:r>
      <w:r w:rsidR="001D0CF0" w:rsidRPr="00E9574D">
        <w:rPr>
          <w:sz w:val="24"/>
          <w:szCs w:val="24"/>
        </w:rPr>
        <w:tab/>
        <w:t>подготовке</w:t>
      </w:r>
      <w:r w:rsidR="001D0CF0" w:rsidRPr="00E9574D">
        <w:rPr>
          <w:sz w:val="24"/>
          <w:szCs w:val="24"/>
        </w:rPr>
        <w:tab/>
        <w:t>предложений</w:t>
      </w:r>
      <w:r w:rsidR="001D0CF0" w:rsidRPr="00E9574D">
        <w:rPr>
          <w:sz w:val="24"/>
          <w:szCs w:val="24"/>
        </w:rPr>
        <w:tab/>
        <w:t>по</w:t>
      </w:r>
      <w:r w:rsidR="00E9574D" w:rsidRPr="00E9574D">
        <w:rPr>
          <w:sz w:val="24"/>
          <w:szCs w:val="24"/>
        </w:rPr>
        <w:t xml:space="preserve"> </w:t>
      </w:r>
      <w:r w:rsidR="001D0CF0" w:rsidRPr="00E9574D">
        <w:rPr>
          <w:sz w:val="24"/>
          <w:szCs w:val="24"/>
        </w:rPr>
        <w:t>совершенствованию осуществления ГАБС внутреннего финансового контроля и внутреннего финансового аудита в рамках осуществления последующего контроля исполнения бюджета</w:t>
      </w:r>
      <w:r w:rsidR="00C65108">
        <w:rPr>
          <w:sz w:val="24"/>
          <w:szCs w:val="24"/>
        </w:rPr>
        <w:t xml:space="preserve"> Талдомского</w:t>
      </w:r>
      <w:r w:rsidR="001D0CF0" w:rsidRPr="00E9574D">
        <w:rPr>
          <w:sz w:val="24"/>
          <w:szCs w:val="24"/>
        </w:rPr>
        <w:t xml:space="preserve"> </w:t>
      </w:r>
      <w:r w:rsidR="00C65108">
        <w:rPr>
          <w:sz w:val="24"/>
          <w:szCs w:val="24"/>
        </w:rPr>
        <w:t>городского округа</w:t>
      </w:r>
      <w:r w:rsidR="00E9574D" w:rsidRPr="00E9574D">
        <w:rPr>
          <w:sz w:val="24"/>
          <w:szCs w:val="24"/>
        </w:rPr>
        <w:t xml:space="preserve"> </w:t>
      </w:r>
      <w:r w:rsidR="001D0CF0" w:rsidRPr="00E9574D">
        <w:rPr>
          <w:sz w:val="24"/>
          <w:szCs w:val="24"/>
        </w:rPr>
        <w:t xml:space="preserve">включаются в акты, составленные по результатам проведения контрольных мероприятий на объекте. Содержащаяся в актах информация, а также предложения (рекомендации), предназначенные для улучшения ситуации в проверяемой сфере, используются при подготовке соответствующих заключений </w:t>
      </w:r>
      <w:r w:rsidR="00E9574D">
        <w:rPr>
          <w:sz w:val="24"/>
          <w:szCs w:val="24"/>
        </w:rPr>
        <w:t>Контрольно-счетной палаты</w:t>
      </w:r>
      <w:r w:rsidR="001D0CF0" w:rsidRPr="00E9574D">
        <w:rPr>
          <w:sz w:val="24"/>
          <w:szCs w:val="24"/>
        </w:rPr>
        <w:t xml:space="preserve"> по ГАБС и заключений </w:t>
      </w:r>
      <w:r w:rsidR="00E9574D">
        <w:rPr>
          <w:sz w:val="24"/>
          <w:szCs w:val="24"/>
        </w:rPr>
        <w:t>Контрольно-счетной палаты</w:t>
      </w:r>
      <w:r w:rsidR="001D0CF0" w:rsidRPr="00E9574D">
        <w:rPr>
          <w:sz w:val="24"/>
          <w:szCs w:val="24"/>
        </w:rPr>
        <w:t xml:space="preserve"> на отчет об исполнении бюджет муниципального образования за отчетный финансовый год.</w:t>
      </w:r>
    </w:p>
    <w:p w:rsidR="00DE708B" w:rsidRPr="00E9574D" w:rsidRDefault="001D0CF0" w:rsidP="00E9574D">
      <w:pPr>
        <w:pStyle w:val="20"/>
        <w:numPr>
          <w:ilvl w:val="1"/>
          <w:numId w:val="4"/>
        </w:numPr>
        <w:shd w:val="clear" w:color="auto" w:fill="auto"/>
        <w:tabs>
          <w:tab w:val="left" w:pos="1134"/>
          <w:tab w:val="left" w:pos="2991"/>
          <w:tab w:val="left" w:pos="5041"/>
          <w:tab w:val="left" w:pos="5746"/>
          <w:tab w:val="left" w:pos="7513"/>
          <w:tab w:val="left" w:pos="9495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E9574D">
        <w:rPr>
          <w:sz w:val="24"/>
          <w:szCs w:val="24"/>
        </w:rPr>
        <w:t>Результаты</w:t>
      </w:r>
      <w:r w:rsidR="00E9574D" w:rsidRPr="00E9574D">
        <w:rPr>
          <w:sz w:val="24"/>
          <w:szCs w:val="24"/>
        </w:rPr>
        <w:t xml:space="preserve"> </w:t>
      </w:r>
      <w:r w:rsidRPr="00E9574D">
        <w:rPr>
          <w:sz w:val="24"/>
          <w:szCs w:val="24"/>
        </w:rPr>
        <w:t>деятельности</w:t>
      </w:r>
      <w:r w:rsidR="00E9574D" w:rsidRPr="00E9574D">
        <w:rPr>
          <w:sz w:val="24"/>
          <w:szCs w:val="24"/>
        </w:rPr>
        <w:t xml:space="preserve"> </w:t>
      </w:r>
      <w:r w:rsidRPr="00E9574D">
        <w:rPr>
          <w:sz w:val="24"/>
          <w:szCs w:val="24"/>
        </w:rPr>
        <w:t>по</w:t>
      </w:r>
      <w:r w:rsidR="00E9574D" w:rsidRPr="00E9574D">
        <w:rPr>
          <w:sz w:val="24"/>
          <w:szCs w:val="24"/>
        </w:rPr>
        <w:t xml:space="preserve"> </w:t>
      </w:r>
      <w:r w:rsidRPr="00E9574D">
        <w:rPr>
          <w:sz w:val="24"/>
          <w:szCs w:val="24"/>
        </w:rPr>
        <w:t>подготовке</w:t>
      </w:r>
      <w:r w:rsidR="00E9574D" w:rsidRPr="00E9574D">
        <w:rPr>
          <w:sz w:val="24"/>
          <w:szCs w:val="24"/>
        </w:rPr>
        <w:t xml:space="preserve"> </w:t>
      </w:r>
      <w:r w:rsidRPr="00E9574D">
        <w:rPr>
          <w:sz w:val="24"/>
          <w:szCs w:val="24"/>
        </w:rPr>
        <w:t>предложений</w:t>
      </w:r>
      <w:r w:rsidR="00E9574D" w:rsidRPr="00E9574D">
        <w:rPr>
          <w:sz w:val="24"/>
          <w:szCs w:val="24"/>
        </w:rPr>
        <w:t xml:space="preserve"> </w:t>
      </w:r>
      <w:r w:rsidRPr="00E9574D">
        <w:rPr>
          <w:sz w:val="24"/>
          <w:szCs w:val="24"/>
        </w:rPr>
        <w:t>по</w:t>
      </w:r>
      <w:r w:rsidR="00E9574D" w:rsidRPr="00E9574D">
        <w:rPr>
          <w:sz w:val="24"/>
          <w:szCs w:val="24"/>
        </w:rPr>
        <w:t xml:space="preserve"> </w:t>
      </w:r>
      <w:r w:rsidRPr="00E9574D">
        <w:rPr>
          <w:sz w:val="24"/>
          <w:szCs w:val="24"/>
        </w:rPr>
        <w:t>совершенствованию осуществления ГАБС внутреннего финансового контроля и внутреннего финансового аудита в рамках контрольных мероприятий, осуществляемых вне последующего контроля исполнения бюджета</w:t>
      </w:r>
      <w:r w:rsidR="00C65108">
        <w:rPr>
          <w:sz w:val="24"/>
          <w:szCs w:val="24"/>
        </w:rPr>
        <w:t xml:space="preserve"> Талдомского</w:t>
      </w:r>
      <w:r w:rsidRPr="00E9574D">
        <w:rPr>
          <w:sz w:val="24"/>
          <w:szCs w:val="24"/>
        </w:rPr>
        <w:t xml:space="preserve"> город</w:t>
      </w:r>
      <w:r w:rsidR="00C65108">
        <w:rPr>
          <w:sz w:val="24"/>
          <w:szCs w:val="24"/>
        </w:rPr>
        <w:t>ского округа</w:t>
      </w:r>
      <w:r w:rsidRPr="00E9574D">
        <w:rPr>
          <w:sz w:val="24"/>
          <w:szCs w:val="24"/>
        </w:rPr>
        <w:t>, включаются в акты, составленные по результатам проведения контрольных мероприятий в ГАБС. Содержащаяся в актах информация, а также предложения (рекомендации), предназначенные для улучшения ситуации в проверяемой сфере, используются при подготовке отчетов по результатам контрольных мероприятий.</w:t>
      </w:r>
    </w:p>
    <w:p w:rsidR="00DE708B" w:rsidRPr="003A2F3A" w:rsidRDefault="001D0CF0" w:rsidP="00E9574D">
      <w:pPr>
        <w:pStyle w:val="20"/>
        <w:numPr>
          <w:ilvl w:val="1"/>
          <w:numId w:val="4"/>
        </w:numPr>
        <w:shd w:val="clear" w:color="auto" w:fill="auto"/>
        <w:tabs>
          <w:tab w:val="left" w:pos="1134"/>
          <w:tab w:val="left" w:pos="1502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3A2F3A">
        <w:rPr>
          <w:sz w:val="24"/>
          <w:szCs w:val="24"/>
        </w:rPr>
        <w:t>Результаты деятельности по подготовке предложений по совершенствованию осуществления ГАБС внутреннего финансового контроля и внутреннего финансового аудита, а также предложения (рекомендации), предназначенные для улучшения ситуации в проверяемой сфере в рамках экспертно-аналитических мероприятий, осуществляемых вне последующего контроля исполнения бюджета</w:t>
      </w:r>
      <w:r w:rsidR="00C65108">
        <w:rPr>
          <w:sz w:val="24"/>
          <w:szCs w:val="24"/>
        </w:rPr>
        <w:t xml:space="preserve"> Талдомского</w:t>
      </w:r>
      <w:r w:rsidRPr="003A2F3A">
        <w:rPr>
          <w:sz w:val="24"/>
          <w:szCs w:val="24"/>
        </w:rPr>
        <w:t xml:space="preserve"> </w:t>
      </w:r>
      <w:r w:rsidR="00C65108">
        <w:rPr>
          <w:sz w:val="24"/>
          <w:szCs w:val="24"/>
        </w:rPr>
        <w:t>городского округа</w:t>
      </w:r>
      <w:r w:rsidRPr="003A2F3A">
        <w:rPr>
          <w:sz w:val="24"/>
          <w:szCs w:val="24"/>
        </w:rPr>
        <w:t>, включаются в отчеты по результатам экспертно-аналитических мероприятий.</w:t>
      </w:r>
    </w:p>
    <w:p w:rsidR="00DE708B" w:rsidRPr="003A2F3A" w:rsidRDefault="00DE708B" w:rsidP="00B713B6">
      <w:pPr>
        <w:spacing w:line="276" w:lineRule="auto"/>
        <w:ind w:firstLine="709"/>
      </w:pPr>
    </w:p>
    <w:sectPr w:rsidR="00DE708B" w:rsidRPr="003A2F3A" w:rsidSect="00507881">
      <w:pgSz w:w="11900" w:h="16840" w:code="9"/>
      <w:pgMar w:top="567" w:right="567" w:bottom="567" w:left="1134" w:header="0" w:footer="17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808" w:rsidRDefault="007A4808">
      <w:r>
        <w:separator/>
      </w:r>
    </w:p>
  </w:endnote>
  <w:endnote w:type="continuationSeparator" w:id="0">
    <w:p w:rsidR="007A4808" w:rsidRDefault="007A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8244887"/>
      <w:docPartObj>
        <w:docPartGallery w:val="Page Numbers (Bottom of Page)"/>
        <w:docPartUnique/>
      </w:docPartObj>
    </w:sdtPr>
    <w:sdtEndPr/>
    <w:sdtContent>
      <w:p w:rsidR="009D3D49" w:rsidRDefault="009D3D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D3D49" w:rsidRDefault="009D3D4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3133376"/>
      <w:docPartObj>
        <w:docPartGallery w:val="Page Numbers (Bottom of Page)"/>
        <w:docPartUnique/>
      </w:docPartObj>
    </w:sdtPr>
    <w:sdtEndPr/>
    <w:sdtContent>
      <w:p w:rsidR="00844BB6" w:rsidRDefault="00844B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EA9">
          <w:rPr>
            <w:noProof/>
          </w:rPr>
          <w:t>11</w:t>
        </w:r>
        <w:r>
          <w:fldChar w:fldCharType="end"/>
        </w:r>
      </w:p>
    </w:sdtContent>
  </w:sdt>
  <w:p w:rsidR="00844BB6" w:rsidRDefault="00844B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808" w:rsidRDefault="007A4808"/>
  </w:footnote>
  <w:footnote w:type="continuationSeparator" w:id="0">
    <w:p w:rsidR="007A4808" w:rsidRDefault="007A48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86D"/>
    <w:multiLevelType w:val="multilevel"/>
    <w:tmpl w:val="E5709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442E2D"/>
    <w:multiLevelType w:val="multilevel"/>
    <w:tmpl w:val="61F8E5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E5507C"/>
    <w:multiLevelType w:val="multilevel"/>
    <w:tmpl w:val="A838DF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466BD6"/>
    <w:multiLevelType w:val="multilevel"/>
    <w:tmpl w:val="6F80F1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471C82"/>
    <w:multiLevelType w:val="multilevel"/>
    <w:tmpl w:val="B7189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B8010C"/>
    <w:multiLevelType w:val="multilevel"/>
    <w:tmpl w:val="4370A35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8B"/>
    <w:rsid w:val="00041CB8"/>
    <w:rsid w:val="00114A42"/>
    <w:rsid w:val="001D0CF0"/>
    <w:rsid w:val="00233EB8"/>
    <w:rsid w:val="002671FD"/>
    <w:rsid w:val="00293B0F"/>
    <w:rsid w:val="002A6A1D"/>
    <w:rsid w:val="00330752"/>
    <w:rsid w:val="003A23B3"/>
    <w:rsid w:val="003A2F3A"/>
    <w:rsid w:val="003A46AE"/>
    <w:rsid w:val="003E0BB3"/>
    <w:rsid w:val="004250D3"/>
    <w:rsid w:val="00501ACB"/>
    <w:rsid w:val="00507881"/>
    <w:rsid w:val="00521A45"/>
    <w:rsid w:val="005E7767"/>
    <w:rsid w:val="00614FAF"/>
    <w:rsid w:val="00686421"/>
    <w:rsid w:val="006B394B"/>
    <w:rsid w:val="006B528F"/>
    <w:rsid w:val="006D0C4D"/>
    <w:rsid w:val="006F48E6"/>
    <w:rsid w:val="007511DD"/>
    <w:rsid w:val="0077346B"/>
    <w:rsid w:val="007A4808"/>
    <w:rsid w:val="007B0C1F"/>
    <w:rsid w:val="007F4549"/>
    <w:rsid w:val="00820DB4"/>
    <w:rsid w:val="00844BB6"/>
    <w:rsid w:val="00866A5B"/>
    <w:rsid w:val="008C352A"/>
    <w:rsid w:val="009D3D49"/>
    <w:rsid w:val="009D7650"/>
    <w:rsid w:val="00A62FBD"/>
    <w:rsid w:val="00A759FF"/>
    <w:rsid w:val="00AC1EA9"/>
    <w:rsid w:val="00B713B6"/>
    <w:rsid w:val="00B81984"/>
    <w:rsid w:val="00BB1FDE"/>
    <w:rsid w:val="00C65108"/>
    <w:rsid w:val="00C8034D"/>
    <w:rsid w:val="00CF3C10"/>
    <w:rsid w:val="00D94290"/>
    <w:rsid w:val="00DC5504"/>
    <w:rsid w:val="00DE708B"/>
    <w:rsid w:val="00E4400E"/>
    <w:rsid w:val="00E4456E"/>
    <w:rsid w:val="00E9574D"/>
    <w:rsid w:val="00EA3022"/>
    <w:rsid w:val="00F00D5E"/>
    <w:rsid w:val="00F373DB"/>
    <w:rsid w:val="00F4641F"/>
    <w:rsid w:val="00F81699"/>
    <w:rsid w:val="00F8514C"/>
    <w:rsid w:val="00FB17AA"/>
    <w:rsid w:val="00FE5B12"/>
    <w:rsid w:val="00FE6947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670D"/>
  <w15:docId w15:val="{2FBE9D44-56CC-43AF-B4A2-481C5EC3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6pt">
    <w:name w:val="Основной текст (4) + 16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60" w:line="408" w:lineRule="exact"/>
      <w:ind w:hanging="1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6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D3D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3D49"/>
    <w:rPr>
      <w:color w:val="000000"/>
    </w:rPr>
  </w:style>
  <w:style w:type="paragraph" w:styleId="aa">
    <w:name w:val="footer"/>
    <w:basedOn w:val="a"/>
    <w:link w:val="ab"/>
    <w:uiPriority w:val="99"/>
    <w:unhideWhenUsed/>
    <w:rsid w:val="009D3D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D49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B528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B528F"/>
    <w:rPr>
      <w:rFonts w:ascii="Segoe UI" w:hAnsi="Segoe UI" w:cs="Segoe UI"/>
      <w:color w:val="000000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5E7767"/>
    <w:pPr>
      <w:widowControl/>
      <w:spacing w:after="120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af">
    <w:name w:val="Основной текст Знак"/>
    <w:basedOn w:val="a0"/>
    <w:link w:val="ae"/>
    <w:uiPriority w:val="99"/>
    <w:rsid w:val="005E7767"/>
    <w:rPr>
      <w:rFonts w:ascii="Times New Roman" w:eastAsia="Times New Roman" w:hAnsi="Times New Roman" w:cs="Times New Roman"/>
      <w:lang w:val="x-none" w:bidi="ar-SA"/>
    </w:rPr>
  </w:style>
  <w:style w:type="character" w:customStyle="1" w:styleId="FontStyle23">
    <w:name w:val="Font Style23"/>
    <w:uiPriority w:val="99"/>
    <w:rsid w:val="00DC5504"/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D776-E887-4E22-8DC5-978D73CE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4242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МОСКОВСКОЙ ОБЛАСТИ</vt:lpstr>
    </vt:vector>
  </TitlesOfParts>
  <Company/>
  <LinksUpToDate>false</LinksUpToDate>
  <CharactersWithSpaces>28366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МОСКОВСКОЙ ОБЛАСТИ</dc:title>
  <dc:subject/>
  <dc:creator>word</dc:creator>
  <cp:keywords/>
  <cp:lastModifiedBy>Admin</cp:lastModifiedBy>
  <cp:revision>11</cp:revision>
  <cp:lastPrinted>2019-01-22T11:01:00Z</cp:lastPrinted>
  <dcterms:created xsi:type="dcterms:W3CDTF">2019-04-11T09:00:00Z</dcterms:created>
  <dcterms:modified xsi:type="dcterms:W3CDTF">2020-11-23T11:42:00Z</dcterms:modified>
</cp:coreProperties>
</file>